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6660" w14:textId="77777777" w:rsidR="000939F5" w:rsidRPr="000939F5" w:rsidRDefault="000939F5" w:rsidP="000E2E2E">
      <w:pPr>
        <w:pStyle w:val="Heading2"/>
      </w:pPr>
      <w:r w:rsidRPr="000939F5">
        <w:t>A big part of having a successful Walk and Roll to School Day is promotion. Students and parents need to know about the event in order to want to participate and feel comfortable with the event’s organization.</w:t>
      </w:r>
    </w:p>
    <w:p w14:paraId="00DC5FFF" w14:textId="31EF4AF0" w:rsidR="000939F5" w:rsidRPr="000939F5" w:rsidRDefault="000939F5" w:rsidP="000E2E2E">
      <w:pPr>
        <w:pStyle w:val="Heading2"/>
      </w:pPr>
      <w:r w:rsidRPr="000939F5">
        <w:t xml:space="preserve">We recommend sending information </w:t>
      </w:r>
      <w:r w:rsidR="00E92B28">
        <w:t xml:space="preserve">out </w:t>
      </w:r>
      <w:r w:rsidRPr="000939F5">
        <w:t>a week in advance of the event. Make sure you check with the editor of your school newsletter to see when they will need the information from you</w:t>
      </w:r>
      <w:r w:rsidR="007E7EF9">
        <w:t>—</w:t>
      </w:r>
      <w:r w:rsidRPr="000939F5">
        <w:t>it might be needed several weeks in advance</w:t>
      </w:r>
      <w:r w:rsidR="00E92B28">
        <w:t>.</w:t>
      </w:r>
      <w:r w:rsidRPr="000939F5">
        <w:t xml:space="preserve"> </w:t>
      </w:r>
    </w:p>
    <w:p w14:paraId="215B7B6D" w14:textId="77777777" w:rsidR="000939F5" w:rsidRPr="000939F5" w:rsidRDefault="000939F5" w:rsidP="000E2E2E">
      <w:pPr>
        <w:pStyle w:val="Heading2"/>
      </w:pPr>
      <w:r w:rsidRPr="000939F5">
        <w:t xml:space="preserve">In addition to sharing this information in the school newsletter, you also can follow up with announcements to students over the PA, remind parents via auto-call, post it on the school marquee, and/or get it on the agenda at parent meetings. </w:t>
      </w:r>
    </w:p>
    <w:p w14:paraId="4D9ACA82" w14:textId="77777777" w:rsidR="000939F5" w:rsidRPr="000939F5" w:rsidRDefault="000939F5" w:rsidP="000E2E2E">
      <w:pPr>
        <w:pStyle w:val="Heading2"/>
        <w:rPr>
          <w:b/>
        </w:rPr>
      </w:pPr>
      <w:r w:rsidRPr="000939F5">
        <w:t xml:space="preserve">We have written the following text for you to customize for your specific school and event (easy </w:t>
      </w:r>
      <w:proofErr w:type="spellStart"/>
      <w:r w:rsidRPr="000939F5">
        <w:t>peasy</w:t>
      </w:r>
      <w:proofErr w:type="spellEnd"/>
      <w:r w:rsidRPr="000939F5">
        <w:t xml:space="preserve">!). </w:t>
      </w:r>
      <w:r w:rsidRPr="000939F5">
        <w:rPr>
          <w:b/>
        </w:rPr>
        <w:t>All the highlighted areas need to be customized before sending it to your newsletter editor.</w:t>
      </w:r>
    </w:p>
    <w:p w14:paraId="4657AE43" w14:textId="22904EAC" w:rsidR="000939F5" w:rsidRPr="00F621A8" w:rsidRDefault="000939F5" w:rsidP="000939F5">
      <w:pPr>
        <w:pStyle w:val="Heading1"/>
      </w:pPr>
      <w:r w:rsidRPr="00F621A8">
        <w:t xml:space="preserve">Safe Routes to Schools Walk &amp; Roll Day: </w:t>
      </w:r>
      <w:r w:rsidR="00091332">
        <w:t>Rail Safety</w:t>
      </w:r>
    </w:p>
    <w:p w14:paraId="2CC51802" w14:textId="441AA218" w:rsidR="000939F5" w:rsidRPr="00F621A8" w:rsidRDefault="000939F5" w:rsidP="000E2E2E">
      <w:pPr>
        <w:pStyle w:val="Heading2"/>
        <w:rPr>
          <w:b/>
        </w:rPr>
      </w:pPr>
      <w:r w:rsidRPr="00F621A8">
        <w:rPr>
          <w:highlight w:val="yellow"/>
        </w:rPr>
        <w:t>date</w:t>
      </w:r>
    </w:p>
    <w:p w14:paraId="2036CC23" w14:textId="31776ACD" w:rsidR="000939F5" w:rsidRPr="00F621A8" w:rsidRDefault="000939F5" w:rsidP="000E2E2E">
      <w:pPr>
        <w:pStyle w:val="Heading2"/>
        <w:rPr>
          <w:b/>
        </w:rPr>
      </w:pPr>
      <w:r>
        <w:t>S</w:t>
      </w:r>
      <w:r w:rsidRPr="00F621A8">
        <w:t xml:space="preserve">tudents, parents, and teachers at </w:t>
      </w:r>
      <w:r w:rsidRPr="00F621A8">
        <w:rPr>
          <w:highlight w:val="yellow"/>
        </w:rPr>
        <w:t>[name of school]</w:t>
      </w:r>
      <w:r w:rsidRPr="00F621A8">
        <w:t xml:space="preserve"> are </w:t>
      </w:r>
      <w:r>
        <w:t>ready to walk and roll!</w:t>
      </w:r>
      <w:r w:rsidRPr="00F621A8">
        <w:t xml:space="preserve"> We will be </w:t>
      </w:r>
      <w:r w:rsidR="00F444D0">
        <w:t xml:space="preserve">hosting regular </w:t>
      </w:r>
      <w:r w:rsidRPr="00F621A8">
        <w:t>Walk and Roll to School Day</w:t>
      </w:r>
      <w:r w:rsidR="00F444D0">
        <w:t>s</w:t>
      </w:r>
      <w:r w:rsidRPr="00F621A8">
        <w:t xml:space="preserve"> </w:t>
      </w:r>
      <w:r w:rsidRPr="00F621A8">
        <w:rPr>
          <w:highlight w:val="yellow"/>
        </w:rPr>
        <w:t xml:space="preserve">[frequency - </w:t>
      </w:r>
      <w:proofErr w:type="gramStart"/>
      <w:r w:rsidRPr="00F621A8">
        <w:rPr>
          <w:highlight w:val="yellow"/>
        </w:rPr>
        <w:t>i.e.</w:t>
      </w:r>
      <w:proofErr w:type="gramEnd"/>
      <w:r w:rsidRPr="00F621A8">
        <w:rPr>
          <w:highlight w:val="yellow"/>
        </w:rPr>
        <w:t xml:space="preserve"> each month, every week]</w:t>
      </w:r>
      <w:r>
        <w:t xml:space="preserve"> for the 20</w:t>
      </w:r>
      <w:r w:rsidR="00FF1F4A">
        <w:t>2</w:t>
      </w:r>
      <w:r w:rsidR="00435ECF" w:rsidRPr="00CD59BE">
        <w:t>2</w:t>
      </w:r>
      <w:r w:rsidR="00FF1F4A">
        <w:t>-20</w:t>
      </w:r>
      <w:r w:rsidR="00FF1F4A" w:rsidRPr="00C51A66">
        <w:t>2</w:t>
      </w:r>
      <w:r w:rsidR="00435ECF" w:rsidRPr="00C51A66">
        <w:t>3</w:t>
      </w:r>
      <w:r w:rsidR="00FF1F4A" w:rsidRPr="00C51A66">
        <w:t xml:space="preserve"> </w:t>
      </w:r>
      <w:r>
        <w:t xml:space="preserve"> school year</w:t>
      </w:r>
      <w:r w:rsidRPr="00F621A8">
        <w:t xml:space="preserve">. </w:t>
      </w:r>
      <w:r w:rsidR="00F444D0">
        <w:t>The</w:t>
      </w:r>
      <w:r w:rsidR="00F444D0" w:rsidRPr="00F621A8">
        <w:t xml:space="preserve"> </w:t>
      </w:r>
      <w:r w:rsidRPr="00F621A8">
        <w:rPr>
          <w:highlight w:val="yellow"/>
        </w:rPr>
        <w:t>[first/next</w:t>
      </w:r>
      <w:r>
        <w:rPr>
          <w:highlight w:val="yellow"/>
        </w:rPr>
        <w:t>/month</w:t>
      </w:r>
      <w:r w:rsidRPr="00F621A8">
        <w:rPr>
          <w:highlight w:val="yellow"/>
        </w:rPr>
        <w:t>]</w:t>
      </w:r>
      <w:r w:rsidRPr="00F621A8">
        <w:t xml:space="preserve"> </w:t>
      </w:r>
      <w:r w:rsidR="00F444D0">
        <w:t xml:space="preserve">is </w:t>
      </w:r>
      <w:r w:rsidRPr="00F621A8">
        <w:t xml:space="preserve">on </w:t>
      </w:r>
      <w:r w:rsidRPr="00F621A8">
        <w:rPr>
          <w:highlight w:val="yellow"/>
        </w:rPr>
        <w:t>[date]</w:t>
      </w:r>
      <w:r w:rsidRPr="00F621A8">
        <w:t xml:space="preserve">. </w:t>
      </w:r>
    </w:p>
    <w:p w14:paraId="42EB2D15" w14:textId="77777777" w:rsidR="006A1AD6" w:rsidRDefault="000939F5" w:rsidP="000E2E2E">
      <w:pPr>
        <w:pStyle w:val="Heading2"/>
      </w:pPr>
      <w:r w:rsidRPr="00F621A8">
        <w:rPr>
          <w:highlight w:val="yellow"/>
        </w:rPr>
        <w:t>[</w:t>
      </w:r>
      <w:r w:rsidR="00CD4F76">
        <w:rPr>
          <w:highlight w:val="yellow"/>
        </w:rPr>
        <w:t>Feel free to change this paragraph to best describe your activity!</w:t>
      </w:r>
      <w:r w:rsidRPr="00F621A8">
        <w:rPr>
          <w:highlight w:val="yellow"/>
        </w:rPr>
        <w:t>]</w:t>
      </w:r>
      <w:r w:rsidRPr="00F621A8">
        <w:t xml:space="preserve"> </w:t>
      </w:r>
    </w:p>
    <w:p w14:paraId="11CCC10A" w14:textId="5D5AF8E8" w:rsidR="00091332" w:rsidRDefault="00091332" w:rsidP="000E2E2E">
      <w:pPr>
        <w:pStyle w:val="Heading2"/>
      </w:pPr>
      <w:r>
        <w:t xml:space="preserve">September is </w:t>
      </w:r>
      <w:r w:rsidR="002E47B9">
        <w:t>R</w:t>
      </w:r>
      <w:r>
        <w:t xml:space="preserve">ail </w:t>
      </w:r>
      <w:r w:rsidR="002E47B9">
        <w:t>S</w:t>
      </w:r>
      <w:r>
        <w:t xml:space="preserve">afety </w:t>
      </w:r>
      <w:r w:rsidR="002E47B9">
        <w:t>M</w:t>
      </w:r>
      <w:r>
        <w:t>onth</w:t>
      </w:r>
      <w:r w:rsidR="007E7EF9">
        <w:t>, so it’s a great</w:t>
      </w:r>
      <w:r w:rsidR="00404072">
        <w:t xml:space="preserve"> time to learn the </w:t>
      </w:r>
      <w:r w:rsidR="007E7EF9">
        <w:t xml:space="preserve">DOs </w:t>
      </w:r>
      <w:r w:rsidR="00404072">
        <w:t xml:space="preserve">and </w:t>
      </w:r>
      <w:r w:rsidR="007E7EF9">
        <w:t xml:space="preserve">DON’Ts </w:t>
      </w:r>
      <w:r w:rsidR="00404072">
        <w:t xml:space="preserve">around trains and railroad tracks. </w:t>
      </w:r>
      <w:r w:rsidR="00404072" w:rsidRPr="007467C9">
        <w:t>Many students, parents, and school staff often cross the tracks near our school</w:t>
      </w:r>
      <w:r w:rsidR="002E47B9">
        <w:t xml:space="preserve"> or on the way to or from school</w:t>
      </w:r>
      <w:r w:rsidR="00404072" w:rsidRPr="007467C9">
        <w:t>.</w:t>
      </w:r>
      <w:r w:rsidR="00404072">
        <w:t xml:space="preserve"> Each time we do, we </w:t>
      </w:r>
      <w:r w:rsidR="002E47B9">
        <w:t xml:space="preserve">should </w:t>
      </w:r>
      <w:r w:rsidR="00404072">
        <w:t xml:space="preserve">ask ourselves, </w:t>
      </w:r>
      <w:r w:rsidR="002E47B9">
        <w:t>“</w:t>
      </w:r>
      <w:r w:rsidR="00404072">
        <w:t>Do I ACT Safely? Do I follow these three important rules</w:t>
      </w:r>
      <w:r w:rsidR="007467C9">
        <w:t>?</w:t>
      </w:r>
      <w:r w:rsidR="002E47B9">
        <w:t>”</w:t>
      </w:r>
    </w:p>
    <w:p w14:paraId="73F540C3" w14:textId="060BC3B0" w:rsidR="0060239E" w:rsidRPr="0060239E" w:rsidRDefault="0060239E" w:rsidP="0060239E">
      <w:r>
        <w:rPr>
          <w:noProof/>
        </w:rPr>
        <w:drawing>
          <wp:anchor distT="0" distB="0" distL="114300" distR="114300" simplePos="0" relativeHeight="251657728" behindDoc="0" locked="0" layoutInCell="1" allowOverlap="1" wp14:anchorId="5523F045" wp14:editId="6E81DB58">
            <wp:simplePos x="0" y="0"/>
            <wp:positionH relativeFrom="column">
              <wp:align>right</wp:align>
            </wp:positionH>
            <wp:positionV relativeFrom="paragraph">
              <wp:posOffset>5290820</wp:posOffset>
            </wp:positionV>
            <wp:extent cx="1133475" cy="972185"/>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 Safely sticker_v2_201908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475" cy="972550"/>
                    </a:xfrm>
                    <a:prstGeom prst="rect">
                      <a:avLst/>
                    </a:prstGeom>
                  </pic:spPr>
                </pic:pic>
              </a:graphicData>
            </a:graphic>
            <wp14:sizeRelH relativeFrom="page">
              <wp14:pctWidth>0</wp14:pctWidth>
            </wp14:sizeRelH>
            <wp14:sizeRelV relativeFrom="page">
              <wp14:pctHeight>0</wp14:pctHeight>
            </wp14:sizeRelV>
          </wp:anchor>
        </w:drawing>
      </w:r>
    </w:p>
    <w:p w14:paraId="16195D0E" w14:textId="46F6F9C0" w:rsidR="007467C9" w:rsidRDefault="007467C9" w:rsidP="007467C9">
      <w:pPr>
        <w:pStyle w:val="ListParagraph"/>
        <w:numPr>
          <w:ilvl w:val="0"/>
          <w:numId w:val="1"/>
        </w:numPr>
        <w:spacing w:after="160" w:line="259" w:lineRule="auto"/>
      </w:pPr>
      <w:r w:rsidRPr="00756ADC">
        <w:rPr>
          <w:b/>
        </w:rPr>
        <w:t>A</w:t>
      </w:r>
      <w:r>
        <w:t>lways look and listen for trains</w:t>
      </w:r>
    </w:p>
    <w:p w14:paraId="6613AC1D" w14:textId="5DA94484" w:rsidR="007467C9" w:rsidRDefault="007467C9" w:rsidP="007467C9">
      <w:pPr>
        <w:pStyle w:val="ListParagraph"/>
        <w:numPr>
          <w:ilvl w:val="0"/>
          <w:numId w:val="1"/>
        </w:numPr>
        <w:spacing w:after="160" w:line="259" w:lineRule="auto"/>
      </w:pPr>
      <w:r w:rsidRPr="00756ADC">
        <w:rPr>
          <w:b/>
        </w:rPr>
        <w:t>C</w:t>
      </w:r>
      <w:r>
        <w:t>ross only at designated railroad crossings</w:t>
      </w:r>
    </w:p>
    <w:p w14:paraId="230FBD39" w14:textId="058E5C5E" w:rsidR="00404072" w:rsidRPr="00404072" w:rsidRDefault="007467C9" w:rsidP="007467C9">
      <w:pPr>
        <w:pStyle w:val="ListParagraph"/>
        <w:numPr>
          <w:ilvl w:val="0"/>
          <w:numId w:val="1"/>
        </w:numPr>
      </w:pPr>
      <w:r w:rsidRPr="00756ADC">
        <w:rPr>
          <w:b/>
        </w:rPr>
        <w:t>T</w:t>
      </w:r>
      <w:r>
        <w:t>ake your time – never race the train to the crossing or travel along the tracks</w:t>
      </w:r>
    </w:p>
    <w:p w14:paraId="54126626" w14:textId="0D02C0E4" w:rsidR="007E7EF9" w:rsidRDefault="007467C9">
      <w:pPr>
        <w:pStyle w:val="Heading2"/>
      </w:pPr>
      <w:r>
        <w:t xml:space="preserve">Our walk and roll event on </w:t>
      </w:r>
      <w:r w:rsidRPr="00064950">
        <w:rPr>
          <w:highlight w:val="yellow"/>
        </w:rPr>
        <w:t>[date]</w:t>
      </w:r>
      <w:r>
        <w:t xml:space="preserve"> will feature rail safety using materials available from the Alameda Safe Routes to </w:t>
      </w:r>
      <w:r w:rsidRPr="00756ADC">
        <w:t xml:space="preserve">School </w:t>
      </w:r>
      <w:hyperlink r:id="rId8" w:history="1">
        <w:r w:rsidRPr="00756ADC">
          <w:rPr>
            <w:rStyle w:val="Hyperlink"/>
          </w:rPr>
          <w:t>Rail Safety Website</w:t>
        </w:r>
      </w:hyperlink>
      <w:r>
        <w:t>.</w:t>
      </w:r>
      <w:r w:rsidR="00AF04D2">
        <w:t xml:space="preserve"> </w:t>
      </w:r>
      <w:r w:rsidR="00AF7EDC">
        <w:t xml:space="preserve">Please check </w:t>
      </w:r>
      <w:r w:rsidR="007E7EF9">
        <w:t>the</w:t>
      </w:r>
      <w:r w:rsidR="00AF7EDC">
        <w:t xml:space="preserve"> </w:t>
      </w:r>
      <w:hyperlink r:id="rId9" w:history="1">
        <w:r w:rsidR="00AF7EDC">
          <w:rPr>
            <w:rStyle w:val="Hyperlink"/>
          </w:rPr>
          <w:t>webpage</w:t>
        </w:r>
      </w:hyperlink>
      <w:r w:rsidR="00AF7EDC">
        <w:rPr>
          <w:rStyle w:val="Hyperlink"/>
        </w:rPr>
        <w:t xml:space="preserve"> to learn more on safety tips and rail safety resources.</w:t>
      </w:r>
      <w:r w:rsidR="00881952">
        <w:t xml:space="preserve">  </w:t>
      </w:r>
      <w:r w:rsidR="007E7EF9">
        <w:t xml:space="preserve">Because caretakers and parents </w:t>
      </w:r>
      <w:r w:rsidR="005E3394">
        <w:t xml:space="preserve">can be great role models, </w:t>
      </w:r>
      <w:r w:rsidR="007E7EF9">
        <w:t xml:space="preserve">one resource to highlight is a </w:t>
      </w:r>
      <w:hyperlink r:id="rId10" w:history="1">
        <w:r w:rsidR="005E3394" w:rsidRPr="00AF7EDC">
          <w:rPr>
            <w:rStyle w:val="Hyperlink"/>
          </w:rPr>
          <w:t xml:space="preserve">one-page </w:t>
        </w:r>
        <w:r w:rsidR="007E7EF9">
          <w:rPr>
            <w:rStyle w:val="Hyperlink"/>
          </w:rPr>
          <w:t xml:space="preserve">caretaker’s </w:t>
        </w:r>
        <w:r w:rsidR="005E3394" w:rsidRPr="00AF7EDC">
          <w:rPr>
            <w:rStyle w:val="Hyperlink"/>
          </w:rPr>
          <w:t>guide to rail safety</w:t>
        </w:r>
      </w:hyperlink>
      <w:r w:rsidR="00064950">
        <w:t xml:space="preserve">. </w:t>
      </w:r>
    </w:p>
    <w:p w14:paraId="674ECAA0" w14:textId="3DAEABB7" w:rsidR="000939F5" w:rsidRDefault="000939F5" w:rsidP="00B821B0">
      <w:pPr>
        <w:pStyle w:val="Heading2"/>
      </w:pPr>
      <w:r w:rsidRPr="00F621A8">
        <w:t xml:space="preserve">We hope you and your family will </w:t>
      </w:r>
      <w:r w:rsidR="002A339A">
        <w:t xml:space="preserve">join the September </w:t>
      </w:r>
      <w:r w:rsidR="00C12301">
        <w:t xml:space="preserve">Rail Safety </w:t>
      </w:r>
      <w:r w:rsidR="002A339A">
        <w:t>Walk and Roll Day</w:t>
      </w:r>
      <w:r w:rsidR="007E7EF9">
        <w:t>!</w:t>
      </w:r>
      <w:r w:rsidR="002A339A">
        <w:t xml:space="preserve"> </w:t>
      </w:r>
      <w:r w:rsidRPr="00F621A8">
        <w:t xml:space="preserve">This is a great opportunity to celebrate our health, the environment, and </w:t>
      </w:r>
      <w:r w:rsidR="002A339A">
        <w:t>the safe habits we all need to practice</w:t>
      </w:r>
      <w:r>
        <w:t>!</w:t>
      </w:r>
    </w:p>
    <w:p w14:paraId="15715D44" w14:textId="77777777" w:rsidR="001968D2" w:rsidRDefault="001968D2" w:rsidP="002A339A"/>
    <w:p w14:paraId="41F66C92" w14:textId="60EA3EA0" w:rsidR="00092EAB" w:rsidRDefault="00092EAB" w:rsidP="002A339A">
      <w:r>
        <w:t>DRAFT TEXT FOR SOCIAL MEDIA:</w:t>
      </w:r>
      <w:r>
        <w:tab/>
      </w:r>
    </w:p>
    <w:p w14:paraId="0438523E" w14:textId="0CE3E814" w:rsidR="00092EAB" w:rsidRDefault="00092EAB" w:rsidP="002A339A">
      <w:r>
        <w:t>Facebook:</w:t>
      </w:r>
    </w:p>
    <w:p w14:paraId="1E4AFD4B" w14:textId="319B3366" w:rsidR="00092EAB" w:rsidRDefault="00092EAB" w:rsidP="002A339A">
      <w:r>
        <w:t xml:space="preserve">[    ] school will celebrate Rail Safety Month during our monthly walk and roll to school event on [day, date, time]. Contact [name or email address] for more </w:t>
      </w:r>
      <w:r>
        <w:lastRenderedPageBreak/>
        <w:t>information.</w:t>
      </w:r>
      <w:r w:rsidR="002E47B9">
        <w:t xml:space="preserve"> Learn more about the Alameda County Safe Routes to Schools ACT Safely campaign at [website].</w:t>
      </w:r>
    </w:p>
    <w:p w14:paraId="3250BBE7" w14:textId="5E456E40" w:rsidR="00092EAB" w:rsidRDefault="00092EAB" w:rsidP="002A339A"/>
    <w:p w14:paraId="28A36538" w14:textId="37E23E55" w:rsidR="00092EAB" w:rsidRDefault="00092EAB" w:rsidP="002A339A">
      <w:r>
        <w:t>Twitter:</w:t>
      </w:r>
    </w:p>
    <w:p w14:paraId="27E0D4B7" w14:textId="4E137AC6" w:rsidR="002E47B9" w:rsidRDefault="00092EAB" w:rsidP="002E47B9">
      <w:r>
        <w:t xml:space="preserve">Join </w:t>
      </w:r>
      <w:r w:rsidR="00C12301">
        <w:t>us for our September Walk and Roll to School Day event on [date] [day]. Contact [name or email address] for more information.</w:t>
      </w:r>
      <w:r w:rsidR="002E47B9">
        <w:t xml:space="preserve"> </w:t>
      </w:r>
    </w:p>
    <w:p w14:paraId="7D7E2601" w14:textId="467F976C" w:rsidR="00092EAB" w:rsidRPr="002A339A" w:rsidRDefault="00092EAB" w:rsidP="002A339A"/>
    <w:sectPr w:rsidR="00092EAB" w:rsidRPr="002A339A" w:rsidSect="00ED6AA8">
      <w:headerReference w:type="even" r:id="rId11"/>
      <w:headerReference w:type="default" r:id="rId12"/>
      <w:footerReference w:type="default" r:id="rId13"/>
      <w:headerReference w:type="first" r:id="rId14"/>
      <w:footerReference w:type="first" r:id="rId15"/>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5A25" w14:textId="77777777" w:rsidR="00B238C5" w:rsidRDefault="00B238C5" w:rsidP="000939F5">
      <w:pPr>
        <w:spacing w:after="0" w:line="240" w:lineRule="auto"/>
      </w:pPr>
      <w:r>
        <w:separator/>
      </w:r>
    </w:p>
  </w:endnote>
  <w:endnote w:type="continuationSeparator" w:id="0">
    <w:p w14:paraId="1353E31C" w14:textId="77777777" w:rsidR="00B238C5" w:rsidRDefault="00B238C5" w:rsidP="0009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365913"/>
      <w:docPartObj>
        <w:docPartGallery w:val="Page Numbers (Bottom of Page)"/>
        <w:docPartUnique/>
      </w:docPartObj>
    </w:sdtPr>
    <w:sdtEndPr>
      <w:rPr>
        <w:noProof/>
      </w:rPr>
    </w:sdtEndPr>
    <w:sdtContent>
      <w:p w14:paraId="519E7298" w14:textId="77777777" w:rsidR="00BF68DC" w:rsidRDefault="00AA3D42">
        <w:pPr>
          <w:pStyle w:val="Footer"/>
          <w:jc w:val="center"/>
        </w:pPr>
      </w:p>
      <w:p w14:paraId="469F1C97" w14:textId="77777777" w:rsidR="00BF68DC" w:rsidRDefault="00AA3D42">
        <w:pPr>
          <w:pStyle w:val="Footer"/>
          <w:jc w:val="center"/>
        </w:pPr>
      </w:p>
      <w:p w14:paraId="6118B1DB" w14:textId="77777777" w:rsidR="00BF68DC" w:rsidRDefault="00F444D0">
        <w:pPr>
          <w:pStyle w:val="Footer"/>
          <w:jc w:val="center"/>
        </w:pPr>
        <w:r>
          <w:fldChar w:fldCharType="begin"/>
        </w:r>
        <w:r>
          <w:instrText xml:space="preserve"> PAGE   \* MERGEFORMAT </w:instrText>
        </w:r>
        <w:r>
          <w:fldChar w:fldCharType="separate"/>
        </w:r>
        <w:r w:rsidR="00CD59BE">
          <w:rPr>
            <w:noProof/>
          </w:rPr>
          <w:t>2</w:t>
        </w:r>
        <w:r>
          <w:rPr>
            <w:noProof/>
          </w:rPr>
          <w:fldChar w:fldCharType="end"/>
        </w:r>
      </w:p>
    </w:sdtContent>
  </w:sdt>
  <w:p w14:paraId="0B6C1912" w14:textId="77777777" w:rsidR="00F32F39" w:rsidRDefault="00AA3D42"/>
  <w:p w14:paraId="4D0A7A57" w14:textId="77777777" w:rsidR="00F32F39" w:rsidRDefault="00AA3D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C6A4" w14:textId="77777777" w:rsidR="009E5296" w:rsidRDefault="00AA3D42" w:rsidP="00A27C48">
    <w:pPr>
      <w:pStyle w:val="Footer"/>
      <w:jc w:val="center"/>
    </w:pPr>
  </w:p>
  <w:p w14:paraId="77866DB2" w14:textId="77777777" w:rsidR="00BF68DC" w:rsidRDefault="00AA3D42" w:rsidP="00A27C48">
    <w:pPr>
      <w:pStyle w:val="Footer"/>
      <w:jc w:val="center"/>
    </w:pPr>
  </w:p>
  <w:p w14:paraId="7B2B49FC" w14:textId="77777777" w:rsidR="009A3612" w:rsidRDefault="00AA3D42" w:rsidP="00A27C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F2EC" w14:textId="77777777" w:rsidR="00B238C5" w:rsidRDefault="00B238C5" w:rsidP="000939F5">
      <w:pPr>
        <w:spacing w:after="0" w:line="240" w:lineRule="auto"/>
      </w:pPr>
      <w:r>
        <w:separator/>
      </w:r>
    </w:p>
  </w:footnote>
  <w:footnote w:type="continuationSeparator" w:id="0">
    <w:p w14:paraId="00031428" w14:textId="77777777" w:rsidR="00B238C5" w:rsidRDefault="00B238C5" w:rsidP="0009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8D9A" w14:textId="77777777" w:rsidR="00AD616A" w:rsidRDefault="00AA3D42">
    <w:pPr>
      <w:pStyle w:val="Header"/>
    </w:pPr>
    <w:r>
      <w:rPr>
        <w:noProof/>
      </w:rPr>
      <w:pict w14:anchorId="1C89F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15223" o:spid="_x0000_s2049" type="#_x0000_t75" style="position:absolute;margin-left:0;margin-top:0;width:537.55pt;height:737.7pt;z-index:-251658752;mso-position-horizontal:center;mso-position-horizontal-relative:margin;mso-position-vertical:center;mso-position-vertical-relative:margin" o:allowincell="f">
          <v:imagedata r:id="rId1" o:title="Letterhead_Seattle_110926"/>
          <w10:wrap anchorx="margin" anchory="margin"/>
        </v:shape>
      </w:pict>
    </w:r>
  </w:p>
  <w:p w14:paraId="2CC11C85" w14:textId="77777777" w:rsidR="00F32F39" w:rsidRDefault="00AA3D42"/>
  <w:p w14:paraId="076FF06A" w14:textId="77777777" w:rsidR="00F32F39" w:rsidRDefault="00AA3D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19BF" w14:textId="77777777" w:rsidR="00CE0115" w:rsidRDefault="00AA3D42">
    <w:pPr>
      <w:pStyle w:val="Header"/>
    </w:pPr>
  </w:p>
  <w:p w14:paraId="6A2C9651" w14:textId="77777777" w:rsidR="00CE0115" w:rsidRDefault="00AA3D42" w:rsidP="00CE0115">
    <w:pPr>
      <w:pStyle w:val="Header"/>
      <w:jc w:val="right"/>
    </w:pPr>
  </w:p>
  <w:p w14:paraId="4B8F8AC6" w14:textId="77777777" w:rsidR="00CE0115" w:rsidRDefault="00AA3D42" w:rsidP="00CE0115">
    <w:pPr>
      <w:pStyle w:val="Header"/>
      <w:jc w:val="right"/>
    </w:pPr>
  </w:p>
  <w:p w14:paraId="5CCBB69A" w14:textId="77777777" w:rsidR="009E5296" w:rsidRDefault="00AA3D42" w:rsidP="00CE0115">
    <w:pPr>
      <w:pStyle w:val="Header"/>
      <w:jc w:val="right"/>
    </w:pPr>
  </w:p>
  <w:p w14:paraId="0E2928A3" w14:textId="77777777" w:rsidR="009E5296" w:rsidRDefault="00AA3D42" w:rsidP="00CE011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5E01" w14:textId="77777777" w:rsidR="00AD616A" w:rsidRDefault="00AA3D42" w:rsidP="00521512">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0B02"/>
    <w:multiLevelType w:val="hybridMultilevel"/>
    <w:tmpl w:val="156069FA"/>
    <w:lvl w:ilvl="0" w:tplc="792AA0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46D8F"/>
    <w:multiLevelType w:val="hybridMultilevel"/>
    <w:tmpl w:val="B596BFB2"/>
    <w:lvl w:ilvl="0" w:tplc="792AA0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F5"/>
    <w:rsid w:val="000208B2"/>
    <w:rsid w:val="00064950"/>
    <w:rsid w:val="00091332"/>
    <w:rsid w:val="00092EAB"/>
    <w:rsid w:val="000939F5"/>
    <w:rsid w:val="000B3586"/>
    <w:rsid w:val="000E2E2E"/>
    <w:rsid w:val="001968D2"/>
    <w:rsid w:val="002A339A"/>
    <w:rsid w:val="002E47B9"/>
    <w:rsid w:val="00404072"/>
    <w:rsid w:val="00427C05"/>
    <w:rsid w:val="00435ECF"/>
    <w:rsid w:val="00455427"/>
    <w:rsid w:val="004E7139"/>
    <w:rsid w:val="005645DA"/>
    <w:rsid w:val="005E3394"/>
    <w:rsid w:val="0060239E"/>
    <w:rsid w:val="006A1AD6"/>
    <w:rsid w:val="007213D1"/>
    <w:rsid w:val="007467C9"/>
    <w:rsid w:val="00756ADC"/>
    <w:rsid w:val="00771D24"/>
    <w:rsid w:val="007E7EF9"/>
    <w:rsid w:val="00825156"/>
    <w:rsid w:val="00866613"/>
    <w:rsid w:val="00881952"/>
    <w:rsid w:val="008D6CDF"/>
    <w:rsid w:val="00A178B8"/>
    <w:rsid w:val="00A43D4C"/>
    <w:rsid w:val="00AA3D42"/>
    <w:rsid w:val="00AF04D2"/>
    <w:rsid w:val="00AF7EDC"/>
    <w:rsid w:val="00B238C5"/>
    <w:rsid w:val="00B821B0"/>
    <w:rsid w:val="00B96463"/>
    <w:rsid w:val="00C12301"/>
    <w:rsid w:val="00C221CC"/>
    <w:rsid w:val="00C51A66"/>
    <w:rsid w:val="00CD4F76"/>
    <w:rsid w:val="00CD59BE"/>
    <w:rsid w:val="00E716B9"/>
    <w:rsid w:val="00E92B28"/>
    <w:rsid w:val="00F444D0"/>
    <w:rsid w:val="00FF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FA549B"/>
  <w15:docId w15:val="{5D65D529-C754-4763-82FB-05ECF3F8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F5"/>
    <w:pPr>
      <w:spacing w:after="120" w:line="264" w:lineRule="auto"/>
    </w:pPr>
    <w:rPr>
      <w:rFonts w:ascii="Calibri" w:eastAsiaTheme="minorEastAsia" w:hAnsi="Calibri"/>
      <w:szCs w:val="21"/>
    </w:rPr>
  </w:style>
  <w:style w:type="paragraph" w:styleId="Heading1">
    <w:name w:val="heading 1"/>
    <w:basedOn w:val="Normal"/>
    <w:next w:val="Normal"/>
    <w:link w:val="Heading1Char"/>
    <w:autoRedefine/>
    <w:uiPriority w:val="9"/>
    <w:qFormat/>
    <w:rsid w:val="000939F5"/>
    <w:pPr>
      <w:keepNext/>
      <w:keepLines/>
      <w:pBdr>
        <w:bottom w:val="single" w:sz="4" w:space="1" w:color="4472C4" w:themeColor="accent1"/>
      </w:pBdr>
      <w:spacing w:before="400" w:after="40" w:line="240" w:lineRule="auto"/>
      <w:outlineLvl w:val="0"/>
    </w:pPr>
    <w:rPr>
      <w:rFonts w:eastAsiaTheme="majorEastAsia" w:cstheme="majorBidi"/>
      <w:sz w:val="36"/>
      <w:szCs w:val="36"/>
    </w:rPr>
  </w:style>
  <w:style w:type="paragraph" w:styleId="Heading2">
    <w:name w:val="heading 2"/>
    <w:basedOn w:val="Normal"/>
    <w:next w:val="Normal"/>
    <w:link w:val="Heading2Char"/>
    <w:autoRedefine/>
    <w:uiPriority w:val="9"/>
    <w:unhideWhenUsed/>
    <w:qFormat/>
    <w:rsid w:val="000E2E2E"/>
    <w:pPr>
      <w:keepNext/>
      <w:keepLines/>
      <w:spacing w:before="160" w:after="0" w:line="240" w:lineRule="auto"/>
      <w:outlineLvl w:val="1"/>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F5"/>
    <w:rPr>
      <w:rFonts w:ascii="Calibri" w:eastAsiaTheme="majorEastAsia" w:hAnsi="Calibri" w:cstheme="majorBidi"/>
      <w:sz w:val="36"/>
      <w:szCs w:val="36"/>
    </w:rPr>
  </w:style>
  <w:style w:type="character" w:customStyle="1" w:styleId="Heading2Char">
    <w:name w:val="Heading 2 Char"/>
    <w:basedOn w:val="DefaultParagraphFont"/>
    <w:link w:val="Heading2"/>
    <w:uiPriority w:val="9"/>
    <w:rsid w:val="000E2E2E"/>
    <w:rPr>
      <w:rFonts w:ascii="Calibri" w:eastAsiaTheme="majorEastAsia" w:hAnsi="Calibri" w:cstheme="majorBidi"/>
    </w:rPr>
  </w:style>
  <w:style w:type="paragraph" w:styleId="Header">
    <w:name w:val="header"/>
    <w:basedOn w:val="Normal"/>
    <w:link w:val="HeaderChar"/>
    <w:uiPriority w:val="99"/>
    <w:unhideWhenUsed/>
    <w:rsid w:val="00093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F5"/>
    <w:rPr>
      <w:rFonts w:ascii="Calibri" w:eastAsiaTheme="minorEastAsia" w:hAnsi="Calibri"/>
      <w:szCs w:val="21"/>
    </w:rPr>
  </w:style>
  <w:style w:type="paragraph" w:styleId="Footer">
    <w:name w:val="footer"/>
    <w:basedOn w:val="Normal"/>
    <w:link w:val="FooterChar"/>
    <w:uiPriority w:val="99"/>
    <w:unhideWhenUsed/>
    <w:rsid w:val="00093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F5"/>
    <w:rPr>
      <w:rFonts w:ascii="Calibri" w:eastAsiaTheme="minorEastAsia" w:hAnsi="Calibri"/>
      <w:szCs w:val="21"/>
    </w:rPr>
  </w:style>
  <w:style w:type="character" w:styleId="CommentReference">
    <w:name w:val="annotation reference"/>
    <w:basedOn w:val="DefaultParagraphFont"/>
    <w:uiPriority w:val="99"/>
    <w:semiHidden/>
    <w:unhideWhenUsed/>
    <w:rsid w:val="00F444D0"/>
    <w:rPr>
      <w:sz w:val="16"/>
      <w:szCs w:val="16"/>
    </w:rPr>
  </w:style>
  <w:style w:type="paragraph" w:styleId="CommentText">
    <w:name w:val="annotation text"/>
    <w:basedOn w:val="Normal"/>
    <w:link w:val="CommentTextChar"/>
    <w:uiPriority w:val="99"/>
    <w:semiHidden/>
    <w:unhideWhenUsed/>
    <w:rsid w:val="00F444D0"/>
    <w:pPr>
      <w:spacing w:line="240" w:lineRule="auto"/>
    </w:pPr>
    <w:rPr>
      <w:sz w:val="20"/>
      <w:szCs w:val="20"/>
    </w:rPr>
  </w:style>
  <w:style w:type="character" w:customStyle="1" w:styleId="CommentTextChar">
    <w:name w:val="Comment Text Char"/>
    <w:basedOn w:val="DefaultParagraphFont"/>
    <w:link w:val="CommentText"/>
    <w:uiPriority w:val="99"/>
    <w:semiHidden/>
    <w:rsid w:val="00F444D0"/>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F444D0"/>
    <w:rPr>
      <w:b/>
      <w:bCs/>
    </w:rPr>
  </w:style>
  <w:style w:type="character" w:customStyle="1" w:styleId="CommentSubjectChar">
    <w:name w:val="Comment Subject Char"/>
    <w:basedOn w:val="CommentTextChar"/>
    <w:link w:val="CommentSubject"/>
    <w:uiPriority w:val="99"/>
    <w:semiHidden/>
    <w:rsid w:val="00F444D0"/>
    <w:rPr>
      <w:rFonts w:ascii="Calibri" w:eastAsiaTheme="minorEastAsia" w:hAnsi="Calibri"/>
      <w:b/>
      <w:bCs/>
      <w:sz w:val="20"/>
      <w:szCs w:val="20"/>
    </w:rPr>
  </w:style>
  <w:style w:type="paragraph" w:styleId="Revision">
    <w:name w:val="Revision"/>
    <w:hidden/>
    <w:uiPriority w:val="99"/>
    <w:semiHidden/>
    <w:rsid w:val="00F444D0"/>
    <w:pPr>
      <w:spacing w:after="0" w:line="240" w:lineRule="auto"/>
    </w:pPr>
    <w:rPr>
      <w:rFonts w:ascii="Calibri" w:eastAsiaTheme="minorEastAsia" w:hAnsi="Calibri"/>
      <w:szCs w:val="21"/>
    </w:rPr>
  </w:style>
  <w:style w:type="paragraph" w:styleId="BalloonText">
    <w:name w:val="Balloon Text"/>
    <w:basedOn w:val="Normal"/>
    <w:link w:val="BalloonTextChar"/>
    <w:uiPriority w:val="99"/>
    <w:semiHidden/>
    <w:unhideWhenUsed/>
    <w:rsid w:val="00F4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4D0"/>
    <w:rPr>
      <w:rFonts w:ascii="Segoe UI" w:eastAsiaTheme="minorEastAsia" w:hAnsi="Segoe UI" w:cs="Segoe UI"/>
      <w:sz w:val="18"/>
      <w:szCs w:val="18"/>
    </w:rPr>
  </w:style>
  <w:style w:type="paragraph" w:styleId="ListParagraph">
    <w:name w:val="List Paragraph"/>
    <w:basedOn w:val="Normal"/>
    <w:uiPriority w:val="34"/>
    <w:qFormat/>
    <w:rsid w:val="00404072"/>
    <w:pPr>
      <w:ind w:left="720"/>
      <w:contextualSpacing/>
    </w:pPr>
  </w:style>
  <w:style w:type="character" w:styleId="Hyperlink">
    <w:name w:val="Hyperlink"/>
    <w:basedOn w:val="DefaultParagraphFont"/>
    <w:uiPriority w:val="99"/>
    <w:unhideWhenUsed/>
    <w:rsid w:val="00756ADC"/>
    <w:rPr>
      <w:color w:val="0563C1" w:themeColor="hyperlink"/>
      <w:u w:val="single"/>
    </w:rPr>
  </w:style>
  <w:style w:type="character" w:customStyle="1" w:styleId="UnresolvedMention1">
    <w:name w:val="Unresolved Mention1"/>
    <w:basedOn w:val="DefaultParagraphFont"/>
    <w:uiPriority w:val="99"/>
    <w:semiHidden/>
    <w:unhideWhenUsed/>
    <w:rsid w:val="00756ADC"/>
    <w:rPr>
      <w:color w:val="605E5C"/>
      <w:shd w:val="clear" w:color="auto" w:fill="E1DFDD"/>
    </w:rPr>
  </w:style>
  <w:style w:type="character" w:styleId="FollowedHyperlink">
    <w:name w:val="FollowedHyperlink"/>
    <w:basedOn w:val="DefaultParagraphFont"/>
    <w:uiPriority w:val="99"/>
    <w:semiHidden/>
    <w:unhideWhenUsed/>
    <w:rsid w:val="007E7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medacountysr2s.org/rail-safe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lamedacountysr2s.org/wp-content/uploads/2019/09/Parents-Safety-Guide_v12_20190829.pdf" TargetMode="External"/><Relationship Id="rId4" Type="http://schemas.openxmlformats.org/officeDocument/2006/relationships/webSettings" Target="webSettings.xml"/><Relationship Id="rId9" Type="http://schemas.openxmlformats.org/officeDocument/2006/relationships/hyperlink" Target="http://alamedacountysr2s.org/rail-safety/act-safely-resourc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Schooley</dc:creator>
  <cp:lastModifiedBy>Kerry Aszklar</cp:lastModifiedBy>
  <cp:revision>3</cp:revision>
  <dcterms:created xsi:type="dcterms:W3CDTF">2022-08-29T21:45:00Z</dcterms:created>
  <dcterms:modified xsi:type="dcterms:W3CDTF">2022-08-29T22:21:00Z</dcterms:modified>
</cp:coreProperties>
</file>