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D39B" w14:textId="1F12E500" w:rsidR="008B761A" w:rsidRDefault="008B761A">
      <w:pPr>
        <w:tabs>
          <w:tab w:val="left" w:pos="1260"/>
        </w:tabs>
        <w:rPr>
          <w:rFonts w:ascii="Century Gothic" w:hAnsi="Century Gothic"/>
        </w:rPr>
      </w:pPr>
      <w:r w:rsidRPr="008B761A">
        <w:rPr>
          <w:rFonts w:ascii="Century Gothic" w:hAnsi="Century Gothic"/>
        </w:rPr>
        <w:t>Alameda County Safe Routes to Schools</w:t>
      </w:r>
      <w:r>
        <w:rPr>
          <w:rFonts w:ascii="Century Gothic" w:hAnsi="Century Gothic"/>
        </w:rPr>
        <w:t xml:space="preserve">: </w:t>
      </w:r>
      <w:r w:rsidRPr="008B761A">
        <w:rPr>
          <w:rFonts w:ascii="Century Gothic" w:hAnsi="Century Gothic"/>
        </w:rPr>
        <w:t>International Walk and Roll to School Day</w:t>
      </w:r>
      <w:r w:rsidR="00741D31">
        <w:rPr>
          <w:rFonts w:ascii="Century Gothic" w:hAnsi="Century Gothic"/>
        </w:rPr>
        <w:t xml:space="preserve"> 2022</w:t>
      </w:r>
    </w:p>
    <w:p w14:paraId="00000003" w14:textId="295D18D8" w:rsidR="009C169C" w:rsidRPr="008B761A" w:rsidRDefault="008B761A">
      <w:pPr>
        <w:tabs>
          <w:tab w:val="left" w:pos="1260"/>
        </w:tabs>
        <w:rPr>
          <w:rFonts w:ascii="Century Gothic" w:hAnsi="Century Gothic"/>
        </w:rPr>
      </w:pPr>
      <w:r w:rsidRPr="008B761A">
        <w:rPr>
          <w:rFonts w:ascii="Century Gothic" w:hAnsi="Century Gothic"/>
        </w:rPr>
        <w:t>School Newsletter Template Text</w:t>
      </w:r>
    </w:p>
    <w:p w14:paraId="00000004" w14:textId="5542DBE7" w:rsidR="009C169C" w:rsidRPr="008B761A" w:rsidRDefault="008B761A">
      <w:pPr>
        <w:tabs>
          <w:tab w:val="left" w:pos="1260"/>
        </w:tabs>
        <w:rPr>
          <w:rFonts w:ascii="Century Gothic" w:hAnsi="Century Gothic"/>
          <w:b/>
          <w:bCs/>
        </w:rPr>
      </w:pPr>
      <w:r w:rsidRPr="008B761A">
        <w:rPr>
          <w:rFonts w:ascii="Century Gothic" w:hAnsi="Century Gothic"/>
          <w:b/>
          <w:bCs/>
        </w:rPr>
        <w:t xml:space="preserve">Please note: Text in </w:t>
      </w:r>
      <w:r w:rsidRPr="008B761A">
        <w:rPr>
          <w:rFonts w:ascii="Century Gothic" w:hAnsi="Century Gothic"/>
          <w:b/>
          <w:bCs/>
          <w:color w:val="CC0000"/>
        </w:rPr>
        <w:t xml:space="preserve">red </w:t>
      </w:r>
      <w:r w:rsidRPr="008B761A">
        <w:rPr>
          <w:rFonts w:ascii="Century Gothic" w:hAnsi="Century Gothic"/>
          <w:b/>
          <w:bCs/>
        </w:rPr>
        <w:t xml:space="preserve">requires </w:t>
      </w:r>
      <w:r>
        <w:rPr>
          <w:rFonts w:ascii="Century Gothic" w:hAnsi="Century Gothic"/>
          <w:b/>
          <w:bCs/>
        </w:rPr>
        <w:t xml:space="preserve">school </w:t>
      </w:r>
      <w:r w:rsidRPr="008B761A">
        <w:rPr>
          <w:rFonts w:ascii="Century Gothic" w:hAnsi="Century Gothic"/>
          <w:b/>
          <w:bCs/>
        </w:rPr>
        <w:t>attention prior to sending.</w:t>
      </w:r>
    </w:p>
    <w:p w14:paraId="00000005" w14:textId="77777777" w:rsidR="009C169C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PraterSansPro-Bold" w:eastAsia="PraterSansPro-Bold" w:hAnsi="PraterSansPro-Bold" w:cs="PraterSansPro-Bold"/>
          <w:b/>
          <w:color w:val="1C4F8A"/>
          <w:sz w:val="25"/>
          <w:szCs w:val="25"/>
        </w:rPr>
      </w:pPr>
      <w:r>
        <w:rPr>
          <w:rFonts w:ascii="PraterSansPro-Bold" w:eastAsia="PraterSansPro-Bold" w:hAnsi="PraterSansPro-Bold" w:cs="PraterSansPro-Bold"/>
          <w:b/>
          <w:color w:val="1C4F8A"/>
          <w:sz w:val="25"/>
          <w:szCs w:val="25"/>
        </w:rPr>
        <w:t>Template Text (English):</w:t>
      </w:r>
    </w:p>
    <w:p w14:paraId="00000006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" w:hAnsi="Century Gothic" w:cs="Whitney"/>
          <w:b/>
          <w:color w:val="000000"/>
          <w:sz w:val="20"/>
          <w:szCs w:val="20"/>
        </w:rPr>
      </w:pPr>
      <w:r w:rsidRPr="008B761A">
        <w:rPr>
          <w:rFonts w:ascii="Century Gothic" w:eastAsia="Whitney" w:hAnsi="Century Gothic" w:cs="Whitney"/>
          <w:b/>
          <w:color w:val="000000"/>
          <w:sz w:val="20"/>
          <w:szCs w:val="20"/>
        </w:rPr>
        <w:t>Celebrate International Walk and Roll to School Day!</w:t>
      </w:r>
    </w:p>
    <w:p w14:paraId="00000007" w14:textId="47A63E80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spacing w:before="72" w:after="90"/>
        <w:rPr>
          <w:rFonts w:ascii="Century Gothic" w:eastAsia="Whitney Book" w:hAnsi="Century Gothic" w:cs="Whitney Book"/>
          <w:color w:val="ED1B2D"/>
          <w:sz w:val="21"/>
          <w:szCs w:val="21"/>
        </w:rPr>
      </w:pP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October </w:t>
      </w:r>
      <w:r w:rsidR="00240C2D">
        <w:rPr>
          <w:rFonts w:ascii="Century Gothic" w:eastAsia="Whitney Book" w:hAnsi="Century Gothic" w:cs="Whitney Book"/>
          <w:color w:val="000000"/>
          <w:sz w:val="21"/>
          <w:szCs w:val="21"/>
        </w:rPr>
        <w:t>12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, 202</w:t>
      </w:r>
      <w:r w:rsidR="00240C2D">
        <w:rPr>
          <w:rFonts w:ascii="Century Gothic" w:eastAsia="Whitney Book" w:hAnsi="Century Gothic" w:cs="Whitney Book"/>
          <w:color w:val="000000"/>
          <w:sz w:val="21"/>
          <w:szCs w:val="21"/>
        </w:rPr>
        <w:t>2</w:t>
      </w:r>
    </w:p>
    <w:p w14:paraId="00000008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Century Gothic" w:eastAsia="Whitney Book" w:hAnsi="Century Gothic" w:cs="Whitney Book"/>
          <w:color w:val="000000"/>
          <w:sz w:val="21"/>
          <w:szCs w:val="21"/>
        </w:rPr>
      </w:pP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Join</w:t>
      </w:r>
      <w:r w:rsidRPr="008B761A">
        <w:rPr>
          <w:rFonts w:ascii="Century Gothic" w:eastAsia="Whitney Book" w:hAnsi="Century Gothic" w:cs="Whitney Book"/>
          <w:color w:val="ED1B2D"/>
          <w:sz w:val="21"/>
          <w:szCs w:val="21"/>
        </w:rPr>
        <w:t xml:space="preserve"> [name of school]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for International Walk and Roll to School Day</w:t>
      </w:r>
      <w:r w:rsidRPr="008B761A">
        <w:rPr>
          <w:rFonts w:ascii="Century Gothic" w:eastAsia="Whitney Book" w:hAnsi="Century Gothic" w:cs="Whitney Book"/>
          <w:sz w:val="21"/>
          <w:szCs w:val="21"/>
        </w:rPr>
        <w:t>! W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e will celebrate our school spirit, our health, and the environment with the Alameda County Safe Routes to Schools program.</w:t>
      </w: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We encourage you to celebrate safely and to follow local health guidelines.</w:t>
      </w:r>
    </w:p>
    <w:p w14:paraId="00000009" w14:textId="471F6595" w:rsidR="009C169C" w:rsidRPr="008B761A" w:rsidRDefault="008B761A">
      <w:pPr>
        <w:tabs>
          <w:tab w:val="left" w:pos="270"/>
        </w:tabs>
        <w:spacing w:after="90"/>
        <w:rPr>
          <w:rFonts w:ascii="Century Gothic" w:eastAsia="Whitney Book" w:hAnsi="Century Gothic" w:cs="Whitney Book"/>
          <w:sz w:val="21"/>
          <w:szCs w:val="21"/>
        </w:rPr>
      </w:pP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This year, our school will celebrate </w:t>
      </w:r>
      <w:r w:rsidR="00240C2D">
        <w:rPr>
          <w:rFonts w:ascii="Century Gothic" w:eastAsia="Whitney Book" w:hAnsi="Century Gothic" w:cs="Whitney Book"/>
          <w:sz w:val="21"/>
          <w:szCs w:val="21"/>
        </w:rPr>
        <w:t xml:space="preserve">in-person at the schoolyard. 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With your family</w:t>
      </w:r>
      <w:r w:rsidRPr="008B761A">
        <w:rPr>
          <w:rFonts w:ascii="Century Gothic" w:eastAsia="Whitney Book" w:hAnsi="Century Gothic" w:cs="Whitney Book"/>
          <w:sz w:val="21"/>
          <w:szCs w:val="21"/>
        </w:rPr>
        <w:t xml:space="preserve"> and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friends, you </w:t>
      </w:r>
      <w:r w:rsidRPr="008B761A">
        <w:rPr>
          <w:rFonts w:ascii="Century Gothic" w:eastAsia="Whitney Book" w:hAnsi="Century Gothic" w:cs="Whitney Book"/>
          <w:sz w:val="21"/>
          <w:szCs w:val="21"/>
        </w:rPr>
        <w:t>can participate by:</w:t>
      </w:r>
    </w:p>
    <w:p w14:paraId="0000000A" w14:textId="77777777" w:rsidR="009C169C" w:rsidRPr="00741D31" w:rsidRDefault="008B761A" w:rsidP="00741D3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</w:rPr>
      </w:pPr>
      <w:r w:rsidRPr="00741D31">
        <w:rPr>
          <w:rFonts w:ascii="Century Gothic" w:eastAsia="Whitney Book" w:hAnsi="Century Gothic" w:cs="Whitney Book"/>
          <w:sz w:val="21"/>
          <w:szCs w:val="21"/>
        </w:rPr>
        <w:t>Taking a walk, or riding a bike, skateboard, or scooter.</w:t>
      </w:r>
    </w:p>
    <w:p w14:paraId="0000000B" w14:textId="77777777" w:rsidR="009C169C" w:rsidRPr="00741D31" w:rsidRDefault="008B761A" w:rsidP="00741D3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</w:rPr>
      </w:pPr>
      <w:r w:rsidRPr="00741D31">
        <w:rPr>
          <w:rFonts w:ascii="Century Gothic" w:eastAsia="Whitney Book" w:hAnsi="Century Gothic" w:cs="Whitney Book"/>
          <w:color w:val="000000"/>
          <w:sz w:val="21"/>
          <w:szCs w:val="21"/>
        </w:rPr>
        <w:t>Bik</w:t>
      </w:r>
      <w:r w:rsidRPr="00741D31">
        <w:rPr>
          <w:rFonts w:ascii="Century Gothic" w:eastAsia="Whitney Book" w:hAnsi="Century Gothic" w:cs="Whitney Book"/>
          <w:sz w:val="21"/>
          <w:szCs w:val="21"/>
        </w:rPr>
        <w:t>ing</w:t>
      </w:r>
      <w:r w:rsidRPr="00741D31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with your child on their own or with a trail-a-bike.</w:t>
      </w:r>
    </w:p>
    <w:p w14:paraId="0000000C" w14:textId="77777777" w:rsidR="009C169C" w:rsidRPr="00741D31" w:rsidRDefault="008B761A" w:rsidP="00741D3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</w:rPr>
      </w:pPr>
      <w:r w:rsidRPr="00741D31">
        <w:rPr>
          <w:rFonts w:ascii="Century Gothic" w:eastAsia="Whitney Book" w:hAnsi="Century Gothic" w:cs="Whitney Book"/>
          <w:color w:val="000000"/>
          <w:sz w:val="21"/>
          <w:szCs w:val="21"/>
        </w:rPr>
        <w:t>Tak</w:t>
      </w:r>
      <w:r w:rsidRPr="00741D31">
        <w:rPr>
          <w:rFonts w:ascii="Century Gothic" w:eastAsia="Whitney Book" w:hAnsi="Century Gothic" w:cs="Whitney Book"/>
          <w:sz w:val="21"/>
          <w:szCs w:val="21"/>
        </w:rPr>
        <w:t>ing</w:t>
      </w:r>
      <w:r w:rsidRPr="00741D31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the bus with your child and walking to and from the bus stop.</w:t>
      </w:r>
    </w:p>
    <w:p w14:paraId="0000000D" w14:textId="396694F6" w:rsidR="009C169C" w:rsidRPr="00741D31" w:rsidRDefault="008B761A" w:rsidP="00741D3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</w:rPr>
      </w:pPr>
      <w:r w:rsidRPr="00741D31">
        <w:rPr>
          <w:rFonts w:ascii="Century Gothic" w:eastAsia="Whitney Book" w:hAnsi="Century Gothic" w:cs="Whitney Book"/>
          <w:sz w:val="21"/>
          <w:szCs w:val="21"/>
        </w:rPr>
        <w:t>Joining a Walking School Bus or a Bike Train</w:t>
      </w:r>
      <w:r w:rsidR="00240C2D" w:rsidRPr="00741D31">
        <w:rPr>
          <w:rFonts w:ascii="Century Gothic" w:eastAsia="Whitney Book" w:hAnsi="Century Gothic" w:cs="Whitney Book"/>
          <w:sz w:val="21"/>
          <w:szCs w:val="21"/>
        </w:rPr>
        <w:t>.</w:t>
      </w:r>
    </w:p>
    <w:p w14:paraId="0000000E" w14:textId="1419E914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spacing w:before="72" w:after="90"/>
        <w:rPr>
          <w:rFonts w:ascii="Century Gothic" w:eastAsia="Whitney Book" w:hAnsi="Century Gothic" w:cs="Whitney Book"/>
          <w:color w:val="000000"/>
          <w:sz w:val="21"/>
          <w:szCs w:val="21"/>
        </w:rPr>
      </w:pP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Post a fun photo on social media to celebrate the day! Remember to tag </w:t>
      </w:r>
      <w:hyperlink r:id="rId7">
        <w:r w:rsidRPr="008B761A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</w:rPr>
          <w:t>@AlamedaCoSR2S</w:t>
        </w:r>
      </w:hyperlink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on Twitter with #WalkandRoll2</w:t>
      </w:r>
      <w:r w:rsidR="00240C2D">
        <w:rPr>
          <w:rFonts w:ascii="Century Gothic" w:eastAsia="Whitney Book" w:hAnsi="Century Gothic" w:cs="Whitney Book"/>
          <w:color w:val="000000"/>
          <w:sz w:val="21"/>
          <w:szCs w:val="21"/>
        </w:rPr>
        <w:t>2</w:t>
      </w:r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 xml:space="preserve"> and #IWR2SD, and post on Facebook at </w:t>
      </w:r>
      <w:hyperlink r:id="rId8">
        <w:r w:rsidRPr="008B761A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</w:rPr>
          <w:t>facebook.com/</w:t>
        </w:r>
        <w:proofErr w:type="spellStart"/>
        <w:r w:rsidRPr="008B761A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</w:rPr>
          <w:t>saferoutestoschool</w:t>
        </w:r>
        <w:proofErr w:type="spellEnd"/>
      </w:hyperlink>
      <w:r w:rsidRPr="008B761A">
        <w:rPr>
          <w:rFonts w:ascii="Century Gothic" w:eastAsia="Whitney Book" w:hAnsi="Century Gothic" w:cs="Whitney Book"/>
          <w:color w:val="000000"/>
          <w:sz w:val="21"/>
          <w:szCs w:val="21"/>
        </w:rPr>
        <w:t>.</w:t>
      </w:r>
    </w:p>
    <w:p w14:paraId="0000000F" w14:textId="77777777" w:rsidR="009C169C" w:rsidRPr="008B761A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" w:hAnsi="Century Gothic" w:cs="Whitney"/>
          <w:b/>
          <w:color w:val="000000"/>
          <w:sz w:val="20"/>
          <w:szCs w:val="20"/>
        </w:rPr>
      </w:pPr>
      <w:r w:rsidRPr="008B761A">
        <w:rPr>
          <w:rFonts w:ascii="Century Gothic" w:eastAsia="Whitney" w:hAnsi="Century Gothic" w:cs="Whitney"/>
          <w:b/>
          <w:color w:val="000000"/>
          <w:sz w:val="20"/>
          <w:szCs w:val="20"/>
        </w:rPr>
        <w:t>We look forward to walking and rolling with you!</w:t>
      </w:r>
    </w:p>
    <w:p w14:paraId="00000010" w14:textId="77777777" w:rsidR="009C169C" w:rsidRPr="008B761A" w:rsidRDefault="009C169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" w:hAnsi="Century Gothic" w:cs="Whitney"/>
          <w:b/>
          <w:sz w:val="20"/>
          <w:szCs w:val="20"/>
        </w:rPr>
      </w:pPr>
    </w:p>
    <w:p w14:paraId="00000011" w14:textId="77777777" w:rsidR="009C169C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PraterSansPro-Bold" w:eastAsia="PraterSansPro-Bold" w:hAnsi="PraterSansPro-Bold" w:cs="PraterSansPro-Bold"/>
          <w:b/>
          <w:color w:val="1C4F8A"/>
          <w:sz w:val="25"/>
          <w:szCs w:val="25"/>
        </w:rPr>
      </w:pPr>
      <w:r>
        <w:rPr>
          <w:rFonts w:ascii="PraterSansPro-Bold" w:eastAsia="PraterSansPro-Bold" w:hAnsi="PraterSansPro-Bold" w:cs="PraterSansPro-Bold"/>
          <w:b/>
          <w:color w:val="1C4F8A"/>
          <w:sz w:val="25"/>
          <w:szCs w:val="25"/>
        </w:rPr>
        <w:t>Template Text (Spanish):</w:t>
      </w:r>
    </w:p>
    <w:p w14:paraId="00000012" w14:textId="77777777" w:rsidR="009C169C" w:rsidRPr="005D6754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" w:hAnsi="Century Gothic" w:cs="Whitney"/>
          <w:b/>
          <w:sz w:val="20"/>
          <w:szCs w:val="20"/>
          <w:lang w:val="es-MX"/>
        </w:rPr>
      </w:pPr>
      <w:r w:rsidRPr="005D6754">
        <w:rPr>
          <w:rFonts w:ascii="Century Gothic" w:eastAsia="Whitney" w:hAnsi="Century Gothic" w:cs="Whitney"/>
          <w:b/>
          <w:sz w:val="20"/>
          <w:szCs w:val="20"/>
          <w:lang w:val="es-MX"/>
        </w:rPr>
        <w:t xml:space="preserve">¡Celebrar el Día Internacional de ir a pie y sobre ruedas a la escuela (International </w:t>
      </w:r>
      <w:proofErr w:type="spellStart"/>
      <w:r w:rsidRPr="005D6754">
        <w:rPr>
          <w:rFonts w:ascii="Century Gothic" w:eastAsia="Whitney" w:hAnsi="Century Gothic" w:cs="Whitney"/>
          <w:b/>
          <w:sz w:val="20"/>
          <w:szCs w:val="20"/>
          <w:lang w:val="es-MX"/>
        </w:rPr>
        <w:t>Walk</w:t>
      </w:r>
      <w:proofErr w:type="spellEnd"/>
      <w:r w:rsidRPr="005D6754">
        <w:rPr>
          <w:rFonts w:ascii="Century Gothic" w:eastAsia="Whitney" w:hAnsi="Century Gothic" w:cs="Whitney"/>
          <w:b/>
          <w:sz w:val="20"/>
          <w:szCs w:val="20"/>
          <w:lang w:val="es-MX"/>
        </w:rPr>
        <w:t xml:space="preserve"> and Roll to School Day)!</w:t>
      </w:r>
    </w:p>
    <w:p w14:paraId="00000013" w14:textId="4BEE8D79" w:rsidR="009C169C" w:rsidRPr="005D6754" w:rsidRDefault="00240C2D">
      <w:pPr>
        <w:pBdr>
          <w:top w:val="nil"/>
          <w:left w:val="nil"/>
          <w:bottom w:val="nil"/>
          <w:right w:val="nil"/>
          <w:between w:val="nil"/>
        </w:pBdr>
        <w:spacing w:before="72" w:after="90"/>
        <w:rPr>
          <w:rFonts w:ascii="Century Gothic" w:eastAsia="Whitney Book" w:hAnsi="Century Gothic" w:cs="Whitney Book"/>
          <w:sz w:val="21"/>
          <w:szCs w:val="21"/>
          <w:lang w:val="es-MX"/>
        </w:rPr>
      </w:pPr>
      <w:r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>12</w:t>
      </w:r>
      <w:r w:rsidR="008B761A"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 de octubre</w:t>
      </w:r>
      <w:r w:rsidR="005D6754"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 de</w:t>
      </w:r>
      <w:r w:rsidR="008B761A"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 202</w:t>
      </w:r>
      <w:r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>2</w:t>
      </w:r>
    </w:p>
    <w:p w14:paraId="00000014" w14:textId="77777777" w:rsidR="009C169C" w:rsidRPr="005D6754" w:rsidRDefault="008B761A">
      <w:pPr>
        <w:pBdr>
          <w:top w:val="nil"/>
          <w:left w:val="nil"/>
          <w:bottom w:val="nil"/>
          <w:right w:val="nil"/>
          <w:between w:val="nil"/>
        </w:pBdr>
        <w:spacing w:before="72" w:after="90"/>
        <w:rPr>
          <w:rFonts w:ascii="Century Gothic" w:eastAsia="Whitney Book" w:hAnsi="Century Gothic" w:cs="Whitney Book"/>
          <w:sz w:val="21"/>
          <w:szCs w:val="21"/>
          <w:lang w:val="es-MX"/>
        </w:rPr>
      </w:pPr>
      <w:r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¡Únase con </w:t>
      </w:r>
      <w:r w:rsidRPr="005D6754">
        <w:rPr>
          <w:rFonts w:ascii="Century Gothic" w:eastAsia="Whitney Book" w:hAnsi="Century Gothic" w:cs="Whitney Book"/>
          <w:color w:val="ED1B2D"/>
          <w:sz w:val="21"/>
          <w:szCs w:val="21"/>
          <w:lang w:val="es-MX"/>
        </w:rPr>
        <w:t>[nombre de la escuela]</w:t>
      </w:r>
      <w:r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 para el Día Internacional de ir a pie y sobre ruedas a la escuela! Vamos a celebrar nuestro ánimo para la escuela, nuestra salud y el medio ambiente con el programa Rutas Seguras a las Escuelas de Alameda County. Le animamos a celebrar de forma segura y seguir las pautas de salud locales.</w:t>
      </w:r>
    </w:p>
    <w:p w14:paraId="00000015" w14:textId="658FC4DB" w:rsidR="009C169C" w:rsidRPr="005D6754" w:rsidRDefault="008B761A">
      <w:pPr>
        <w:pBdr>
          <w:top w:val="nil"/>
          <w:left w:val="nil"/>
          <w:bottom w:val="nil"/>
          <w:right w:val="nil"/>
          <w:between w:val="nil"/>
        </w:pBdr>
        <w:spacing w:before="72" w:after="90"/>
        <w:rPr>
          <w:rFonts w:ascii="Century Gothic" w:eastAsia="Whitney Book" w:hAnsi="Century Gothic" w:cs="Whitney Book"/>
          <w:sz w:val="21"/>
          <w:szCs w:val="21"/>
          <w:lang w:val="es-MX"/>
        </w:rPr>
      </w:pPr>
      <w:r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>Este año, nuestra escuela va a celebrar a la entrada de nuestra escuela. Con su familia y sus amigos, usted puede participar:</w:t>
      </w:r>
    </w:p>
    <w:p w14:paraId="00000016" w14:textId="052D7CA3" w:rsidR="009C169C" w:rsidRPr="00741D31" w:rsidRDefault="008B761A" w:rsidP="00741D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  <w:lang w:val="es-MX"/>
        </w:rPr>
      </w:pPr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Da</w:t>
      </w:r>
      <w:r w:rsidR="005D6754"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ndo</w:t>
      </w:r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 un paseo o montar en bicicleta, patineta o scooter.</w:t>
      </w:r>
    </w:p>
    <w:p w14:paraId="00000017" w14:textId="01F3988E" w:rsidR="009C169C" w:rsidRPr="00741D31" w:rsidRDefault="008B761A" w:rsidP="00741D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  <w:lang w:val="es-MX"/>
        </w:rPr>
      </w:pPr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Monta</w:t>
      </w:r>
      <w:r w:rsidR="005D6754"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ndo</w:t>
      </w:r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 en bicicleta con su hijo(a) montando en su propia bicicleta o con un </w:t>
      </w:r>
      <w:proofErr w:type="spellStart"/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trail</w:t>
      </w:r>
      <w:proofErr w:type="spellEnd"/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-a-</w:t>
      </w:r>
      <w:proofErr w:type="spellStart"/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bike</w:t>
      </w:r>
      <w:proofErr w:type="spellEnd"/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.</w:t>
      </w:r>
    </w:p>
    <w:p w14:paraId="00000018" w14:textId="3B37A727" w:rsidR="009C169C" w:rsidRPr="00741D31" w:rsidRDefault="008B761A" w:rsidP="00741D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90"/>
        <w:rPr>
          <w:rFonts w:ascii="Century Gothic" w:hAnsi="Century Gothic"/>
          <w:lang w:val="es-MX"/>
        </w:rPr>
      </w:pPr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Toma</w:t>
      </w:r>
      <w:r w:rsidR="005D6754"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ndo</w:t>
      </w:r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 el autobús con su hijo(a) y camina</w:t>
      </w:r>
      <w:r w:rsidR="005D6754"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ndo</w:t>
      </w:r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 hasta y desde la parada de autobús.</w:t>
      </w:r>
    </w:p>
    <w:p w14:paraId="00000019" w14:textId="67760595" w:rsidR="009C169C" w:rsidRPr="00741D31" w:rsidRDefault="008B761A" w:rsidP="00741D31">
      <w:pPr>
        <w:pStyle w:val="ListParagraph"/>
        <w:numPr>
          <w:ilvl w:val="0"/>
          <w:numId w:val="2"/>
        </w:numPr>
        <w:tabs>
          <w:tab w:val="left" w:pos="1260"/>
        </w:tabs>
        <w:spacing w:before="180" w:after="0" w:line="288" w:lineRule="auto"/>
        <w:rPr>
          <w:rFonts w:ascii="Century Gothic" w:eastAsia="Whitney Book" w:hAnsi="Century Gothic" w:cs="Whitney Book"/>
          <w:sz w:val="21"/>
          <w:szCs w:val="21"/>
          <w:lang w:val="es-MX"/>
        </w:rPr>
      </w:pPr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Uni</w:t>
      </w:r>
      <w:r w:rsidR="005D6754"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éndose </w:t>
      </w:r>
      <w:r w:rsidRPr="00741D31">
        <w:rPr>
          <w:rFonts w:ascii="Century Gothic" w:eastAsia="Whitney Book" w:hAnsi="Century Gothic" w:cs="Whitney Book"/>
          <w:sz w:val="21"/>
          <w:szCs w:val="21"/>
          <w:lang w:val="es-MX"/>
        </w:rPr>
        <w:t>con un Autobús Escolar a Pie o un Tren de Bicicletas.</w:t>
      </w:r>
    </w:p>
    <w:p w14:paraId="0000001A" w14:textId="476BE21C" w:rsidR="009C169C" w:rsidRPr="005D6754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 Book" w:hAnsi="Century Gothic" w:cs="Whitney Book"/>
          <w:sz w:val="21"/>
          <w:szCs w:val="21"/>
          <w:lang w:val="es-MX"/>
        </w:rPr>
      </w:pPr>
      <w:r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¡Publique una foto divertida en las redes sociales para celebrar el día! No se olvide a usar el tag </w:t>
      </w:r>
      <w:hyperlink r:id="rId9">
        <w:r w:rsidRPr="005D6754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  <w:lang w:val="es-MX"/>
          </w:rPr>
          <w:t>@AlamedaCoSR2S</w:t>
        </w:r>
      </w:hyperlink>
      <w:r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 en Twitter con #WalkandRoll2</w:t>
      </w:r>
      <w:r w:rsidR="00240C2D"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>2</w:t>
      </w:r>
      <w:r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 xml:space="preserve"> y #IWR2SD y publicar en Facebook en  </w:t>
      </w:r>
      <w:hyperlink r:id="rId10">
        <w:r w:rsidRPr="005D6754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  <w:lang w:val="es-MX"/>
          </w:rPr>
          <w:t>facebook.com/</w:t>
        </w:r>
        <w:proofErr w:type="spellStart"/>
        <w:r w:rsidRPr="005D6754">
          <w:rPr>
            <w:rFonts w:ascii="Century Gothic" w:eastAsia="Whitney Book" w:hAnsi="Century Gothic" w:cs="Whitney Book"/>
            <w:color w:val="1155CC"/>
            <w:sz w:val="21"/>
            <w:szCs w:val="21"/>
            <w:u w:val="single"/>
            <w:lang w:val="es-MX"/>
          </w:rPr>
          <w:t>saferoutestoschool</w:t>
        </w:r>
        <w:proofErr w:type="spellEnd"/>
      </w:hyperlink>
      <w:r w:rsidRPr="005D6754">
        <w:rPr>
          <w:rFonts w:ascii="Century Gothic" w:eastAsia="Whitney Book" w:hAnsi="Century Gothic" w:cs="Whitney Book"/>
          <w:sz w:val="21"/>
          <w:szCs w:val="21"/>
          <w:lang w:val="es-MX"/>
        </w:rPr>
        <w:t>.</w:t>
      </w:r>
    </w:p>
    <w:p w14:paraId="0000001E" w14:textId="13F52BAB" w:rsidR="009C169C" w:rsidRPr="005D6754" w:rsidRDefault="008B761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180" w:after="0" w:line="288" w:lineRule="auto"/>
        <w:rPr>
          <w:rFonts w:ascii="Century Gothic" w:eastAsia="Whitney" w:hAnsi="Century Gothic" w:cs="Whitney"/>
          <w:b/>
          <w:sz w:val="20"/>
          <w:szCs w:val="20"/>
          <w:lang w:val="es-MX"/>
        </w:rPr>
      </w:pPr>
      <w:r w:rsidRPr="005D6754">
        <w:rPr>
          <w:rFonts w:ascii="Century Gothic" w:eastAsia="Whitney" w:hAnsi="Century Gothic" w:cs="Whitney"/>
          <w:b/>
          <w:sz w:val="20"/>
          <w:szCs w:val="20"/>
          <w:lang w:val="es-MX"/>
        </w:rPr>
        <w:t xml:space="preserve">¡Esperamos </w:t>
      </w:r>
      <w:r w:rsidR="005D6754" w:rsidRPr="005D6754">
        <w:rPr>
          <w:rFonts w:ascii="Century Gothic" w:eastAsia="Whitney" w:hAnsi="Century Gothic" w:cs="Whitney"/>
          <w:b/>
          <w:sz w:val="20"/>
          <w:szCs w:val="20"/>
          <w:lang w:val="es-MX"/>
        </w:rPr>
        <w:t xml:space="preserve">que vayamos a </w:t>
      </w:r>
      <w:r w:rsidRPr="005D6754">
        <w:rPr>
          <w:rFonts w:ascii="Century Gothic" w:eastAsia="Whitney" w:hAnsi="Century Gothic" w:cs="Whitney"/>
          <w:b/>
          <w:sz w:val="20"/>
          <w:szCs w:val="20"/>
          <w:lang w:val="es-MX"/>
        </w:rPr>
        <w:t>ir a pie y sobre ruedas con ustedes!</w:t>
      </w:r>
    </w:p>
    <w:p w14:paraId="0000001F" w14:textId="77777777" w:rsidR="009C169C" w:rsidRDefault="009C169C"/>
    <w:sectPr w:rsidR="009C169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PraterSansPro-Bold">
    <w:altName w:val="Calibri"/>
    <w:panose1 w:val="020B0804020101020102"/>
    <w:charset w:val="00"/>
    <w:family w:val="swiss"/>
    <w:notTrueType/>
    <w:pitch w:val="variable"/>
    <w:sig w:usb0="A00000FF" w:usb1="5000204A" w:usb2="00000008" w:usb3="00000000" w:csb0="00000093" w:csb1="00000000"/>
  </w:font>
  <w:font w:name="Whitney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PraterSansPro">
    <w:panose1 w:val="020B0504020101020102"/>
    <w:charset w:val="00"/>
    <w:family w:val="swiss"/>
    <w:notTrueType/>
    <w:pitch w:val="variable"/>
    <w:sig w:usb0="A00000FF" w:usb1="5000204A" w:usb2="00000008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D1D"/>
    <w:multiLevelType w:val="hybridMultilevel"/>
    <w:tmpl w:val="3F7E2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673D6"/>
    <w:multiLevelType w:val="multilevel"/>
    <w:tmpl w:val="3BDCE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35227E"/>
    <w:multiLevelType w:val="hybridMultilevel"/>
    <w:tmpl w:val="0C069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9C"/>
    <w:rsid w:val="00240C2D"/>
    <w:rsid w:val="005D6754"/>
    <w:rsid w:val="00741D31"/>
    <w:rsid w:val="00861474"/>
    <w:rsid w:val="008B761A"/>
    <w:rsid w:val="009C169C"/>
    <w:rsid w:val="00A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E497"/>
  <w15:docId w15:val="{C3BF7967-9ABA-4B33-809C-CB540FB6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BodyText2">
    <w:name w:val="1. Body Text2"/>
    <w:basedOn w:val="Normal"/>
    <w:uiPriority w:val="99"/>
    <w:rsid w:val="002E3149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Whitney Book" w:hAnsi="Whitney Book" w:cs="Whitney Book"/>
      <w:color w:val="000000"/>
      <w:sz w:val="21"/>
      <w:szCs w:val="21"/>
    </w:rPr>
  </w:style>
  <w:style w:type="paragraph" w:customStyle="1" w:styleId="Answer">
    <w:name w:val="Answer"/>
    <w:basedOn w:val="1BodyText2"/>
    <w:uiPriority w:val="99"/>
    <w:rsid w:val="002E3149"/>
    <w:pPr>
      <w:spacing w:before="72" w:after="90"/>
      <w:ind w:left="380"/>
    </w:pPr>
  </w:style>
  <w:style w:type="paragraph" w:customStyle="1" w:styleId="1Header3">
    <w:name w:val="1. Header 3"/>
    <w:basedOn w:val="Normal"/>
    <w:uiPriority w:val="99"/>
    <w:rsid w:val="002E3149"/>
    <w:pPr>
      <w:tabs>
        <w:tab w:val="left" w:pos="1260"/>
      </w:tabs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PraterSansPro-Bold" w:hAnsi="PraterSansPro-Bold" w:cs="PraterSansPro-Bold"/>
      <w:b/>
      <w:bCs/>
      <w:color w:val="1C4F8A"/>
      <w:sz w:val="25"/>
      <w:szCs w:val="25"/>
    </w:rPr>
  </w:style>
  <w:style w:type="paragraph" w:customStyle="1" w:styleId="1Header4-black">
    <w:name w:val="1. Header 4 - black"/>
    <w:basedOn w:val="1Header3"/>
    <w:uiPriority w:val="99"/>
    <w:rsid w:val="002E3149"/>
    <w:rPr>
      <w:rFonts w:ascii="Whitney" w:hAnsi="Whitney" w:cs="Whitney"/>
      <w:color w:val="000000"/>
      <w:sz w:val="20"/>
      <w:szCs w:val="20"/>
    </w:rPr>
  </w:style>
  <w:style w:type="paragraph" w:customStyle="1" w:styleId="1Bullets">
    <w:name w:val="1.Bullets"/>
    <w:basedOn w:val="1BodyText2"/>
    <w:uiPriority w:val="99"/>
    <w:rsid w:val="002E3149"/>
    <w:pPr>
      <w:tabs>
        <w:tab w:val="left" w:pos="270"/>
      </w:tabs>
      <w:spacing w:after="90"/>
      <w:ind w:left="270" w:hanging="270"/>
    </w:pPr>
  </w:style>
  <w:style w:type="character" w:styleId="Hyperlink">
    <w:name w:val="Hyperlink"/>
    <w:basedOn w:val="DefaultParagraphFont"/>
    <w:uiPriority w:val="99"/>
    <w:rsid w:val="002E3149"/>
    <w:rPr>
      <w:color w:val="0000FF"/>
      <w:w w:val="100"/>
      <w:u w:val="thick" w:color="0000FF"/>
    </w:rPr>
  </w:style>
  <w:style w:type="paragraph" w:customStyle="1" w:styleId="1Header2">
    <w:name w:val="1. Header 2"/>
    <w:basedOn w:val="Normal"/>
    <w:uiPriority w:val="99"/>
    <w:rsid w:val="002E3149"/>
    <w:pPr>
      <w:tabs>
        <w:tab w:val="left" w:pos="340"/>
      </w:tabs>
      <w:suppressAutoHyphens/>
      <w:autoSpaceDE w:val="0"/>
      <w:autoSpaceDN w:val="0"/>
      <w:adjustRightInd w:val="0"/>
      <w:spacing w:before="180" w:after="180" w:line="360" w:lineRule="atLeast"/>
      <w:textAlignment w:val="center"/>
    </w:pPr>
    <w:rPr>
      <w:rFonts w:ascii="PraterSansPro" w:hAnsi="PraterSansPro" w:cs="PraterSansPro"/>
      <w:color w:val="1C4F8A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feroutestoschoo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twitter.com/alamedacosr2s?lang=e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saferoutestoschool" TargetMode="External"/><Relationship Id="rId4" Type="http://schemas.openxmlformats.org/officeDocument/2006/relationships/styles" Target="styles.xml"/><Relationship Id="rId9" Type="http://schemas.openxmlformats.org/officeDocument/2006/relationships/hyperlink" Target="https://twitter.com/alamedacosr2s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8hjFxg8e9cyWl27lSHi8lSABw==">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</go:docsCustomData>
</go:gDocsCustomXmlDataStorage>
</file>

<file path=customXml/itemProps1.xml><?xml version="1.0" encoding="utf-8"?>
<ds:datastoreItem xmlns:ds="http://schemas.openxmlformats.org/officeDocument/2006/customXml" ds:itemID="{7897E999-51A3-494C-8D11-04CC044F8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Aszklar</dc:creator>
  <cp:lastModifiedBy>Kerry Aszklar</cp:lastModifiedBy>
  <cp:revision>4</cp:revision>
  <dcterms:created xsi:type="dcterms:W3CDTF">2022-08-10T01:18:00Z</dcterms:created>
  <dcterms:modified xsi:type="dcterms:W3CDTF">2022-08-24T20:15:00Z</dcterms:modified>
</cp:coreProperties>
</file>