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8B2B1" w14:textId="4CD4FC56" w:rsidR="00920B8E" w:rsidRPr="00920B8E" w:rsidRDefault="00920B8E" w:rsidP="00920B8E">
      <w:pPr>
        <w:pBdr>
          <w:bottom w:val="single" w:sz="4" w:space="1" w:color="008000"/>
        </w:pBdr>
        <w:spacing w:before="400" w:after="40" w:line="240" w:lineRule="auto"/>
        <w:outlineLvl w:val="0"/>
        <w:rPr>
          <w:rFonts w:ascii="Times New Roman" w:eastAsia="Times New Roman" w:hAnsi="Times New Roman" w:cs="Times New Roman"/>
          <w:b/>
          <w:bCs/>
          <w:kern w:val="36"/>
          <w:sz w:val="48"/>
          <w:szCs w:val="48"/>
        </w:rPr>
      </w:pPr>
      <w:r w:rsidRPr="00920B8E">
        <w:rPr>
          <w:rFonts w:ascii="Calibri" w:eastAsia="Times New Roman" w:hAnsi="Calibri" w:cs="Calibri"/>
          <w:b/>
          <w:bCs/>
          <w:color w:val="000000"/>
          <w:kern w:val="36"/>
          <w:sz w:val="36"/>
          <w:szCs w:val="36"/>
        </w:rPr>
        <w:t xml:space="preserve">Newsletter Text – English </w:t>
      </w:r>
      <w:r w:rsidRPr="00920B8E">
        <w:rPr>
          <w:rFonts w:ascii="Calibri" w:eastAsia="Times New Roman" w:hAnsi="Calibri" w:cs="Calibri"/>
          <w:color w:val="000000"/>
          <w:kern w:val="36"/>
          <w:sz w:val="36"/>
          <w:szCs w:val="36"/>
        </w:rPr>
        <w:br/>
        <w:t>Golden Sneaker Contest </w:t>
      </w:r>
    </w:p>
    <w:p w14:paraId="011BF95C" w14:textId="77777777" w:rsidR="00920B8E" w:rsidRPr="00920B8E" w:rsidRDefault="00920B8E" w:rsidP="00920B8E">
      <w:pPr>
        <w:spacing w:after="200" w:line="240" w:lineRule="auto"/>
        <w:rPr>
          <w:rFonts w:ascii="Times New Roman" w:eastAsia="Times New Roman" w:hAnsi="Times New Roman" w:cs="Times New Roman"/>
          <w:sz w:val="24"/>
          <w:szCs w:val="24"/>
        </w:rPr>
      </w:pPr>
      <w:r w:rsidRPr="00920B8E">
        <w:rPr>
          <w:rFonts w:ascii="Calibri" w:eastAsia="Times New Roman" w:hAnsi="Calibri" w:cs="Calibri"/>
          <w:b/>
          <w:bCs/>
          <w:color w:val="000000"/>
        </w:rPr>
        <w:t>Safe Routes to Schools - Golden Sneaker Contest </w:t>
      </w:r>
    </w:p>
    <w:p w14:paraId="2939F5B8" w14:textId="77777777" w:rsidR="00920B8E" w:rsidRPr="00920B8E" w:rsidRDefault="00920B8E" w:rsidP="00920B8E">
      <w:pPr>
        <w:spacing w:after="200" w:line="240" w:lineRule="auto"/>
        <w:rPr>
          <w:rFonts w:ascii="Times New Roman" w:eastAsia="Times New Roman" w:hAnsi="Times New Roman" w:cs="Times New Roman"/>
          <w:sz w:val="24"/>
          <w:szCs w:val="24"/>
        </w:rPr>
      </w:pPr>
      <w:r w:rsidRPr="00920B8E">
        <w:rPr>
          <w:rFonts w:ascii="Calibri" w:eastAsia="Times New Roman" w:hAnsi="Calibri" w:cs="Calibri"/>
          <w:color w:val="000000"/>
        </w:rPr>
        <w:t xml:space="preserve">Lace up those shoes and dust off those wheels, the virtual 2021 Safe Routes to Schools Golden Sneaker Contest is coming to your school. </w:t>
      </w:r>
      <w:r w:rsidRPr="00920B8E">
        <w:rPr>
          <w:rFonts w:ascii="Calibri" w:eastAsia="Times New Roman" w:hAnsi="Calibri" w:cs="Calibri"/>
          <w:color w:val="000000"/>
        </w:rPr>
        <w:br/>
      </w:r>
      <w:r w:rsidRPr="00920B8E">
        <w:rPr>
          <w:rFonts w:ascii="Calibri" w:eastAsia="Times New Roman" w:hAnsi="Calibri" w:cs="Calibri"/>
          <w:color w:val="000000"/>
        </w:rPr>
        <w:br/>
        <w:t>From March 1st to March 5th, students in participating classrooms will work together and be physically active by using active and shared transportation and indoor physical activity options such as:</w:t>
      </w:r>
    </w:p>
    <w:p w14:paraId="2F946FA2" w14:textId="77777777" w:rsidR="00920B8E" w:rsidRPr="00920B8E" w:rsidRDefault="00920B8E" w:rsidP="00920B8E">
      <w:pPr>
        <w:numPr>
          <w:ilvl w:val="0"/>
          <w:numId w:val="1"/>
        </w:numPr>
        <w:spacing w:after="0" w:line="240" w:lineRule="auto"/>
        <w:textAlignment w:val="baseline"/>
        <w:rPr>
          <w:rFonts w:ascii="Calibri" w:eastAsia="Times New Roman" w:hAnsi="Calibri" w:cs="Calibri"/>
          <w:color w:val="000000"/>
        </w:rPr>
      </w:pPr>
      <w:r w:rsidRPr="00920B8E">
        <w:rPr>
          <w:rFonts w:ascii="Calibri" w:eastAsia="Times New Roman" w:hAnsi="Calibri" w:cs="Calibri"/>
          <w:color w:val="000000"/>
        </w:rPr>
        <w:t>Walking</w:t>
      </w:r>
    </w:p>
    <w:p w14:paraId="6C8B6C62" w14:textId="77777777" w:rsidR="00920B8E" w:rsidRPr="00920B8E" w:rsidRDefault="00920B8E" w:rsidP="00920B8E">
      <w:pPr>
        <w:numPr>
          <w:ilvl w:val="0"/>
          <w:numId w:val="1"/>
        </w:numPr>
        <w:spacing w:after="0" w:line="240" w:lineRule="auto"/>
        <w:textAlignment w:val="baseline"/>
        <w:rPr>
          <w:rFonts w:ascii="Calibri" w:eastAsia="Times New Roman" w:hAnsi="Calibri" w:cs="Calibri"/>
          <w:color w:val="000000"/>
        </w:rPr>
      </w:pPr>
      <w:r w:rsidRPr="00920B8E">
        <w:rPr>
          <w:rFonts w:ascii="Calibri" w:eastAsia="Times New Roman" w:hAnsi="Calibri" w:cs="Calibri"/>
          <w:color w:val="000000"/>
        </w:rPr>
        <w:t>Biking</w:t>
      </w:r>
    </w:p>
    <w:p w14:paraId="3BC9DB95" w14:textId="77777777" w:rsidR="00920B8E" w:rsidRPr="00920B8E" w:rsidRDefault="00920B8E" w:rsidP="00920B8E">
      <w:pPr>
        <w:numPr>
          <w:ilvl w:val="0"/>
          <w:numId w:val="1"/>
        </w:numPr>
        <w:spacing w:after="0" w:line="240" w:lineRule="auto"/>
        <w:textAlignment w:val="baseline"/>
        <w:rPr>
          <w:rFonts w:ascii="Noto Sans Symbols" w:eastAsia="Times New Roman" w:hAnsi="Noto Sans Symbols" w:cs="Times New Roman"/>
          <w:color w:val="000000"/>
        </w:rPr>
      </w:pPr>
      <w:r w:rsidRPr="00920B8E">
        <w:rPr>
          <w:rFonts w:ascii="Calibri" w:eastAsia="Times New Roman" w:hAnsi="Calibri" w:cs="Calibri"/>
          <w:color w:val="000000"/>
        </w:rPr>
        <w:t>Rolling in a wheelchair or mobility device</w:t>
      </w:r>
    </w:p>
    <w:p w14:paraId="49F9BB9E" w14:textId="77777777" w:rsidR="00920B8E" w:rsidRPr="00920B8E" w:rsidRDefault="00920B8E" w:rsidP="00920B8E">
      <w:pPr>
        <w:numPr>
          <w:ilvl w:val="0"/>
          <w:numId w:val="1"/>
        </w:numPr>
        <w:spacing w:after="0" w:line="240" w:lineRule="auto"/>
        <w:textAlignment w:val="baseline"/>
        <w:rPr>
          <w:rFonts w:ascii="Calibri" w:eastAsia="Times New Roman" w:hAnsi="Calibri" w:cs="Calibri"/>
          <w:color w:val="000000"/>
        </w:rPr>
      </w:pPr>
      <w:r w:rsidRPr="00920B8E">
        <w:rPr>
          <w:rFonts w:ascii="Calibri" w:eastAsia="Times New Roman" w:hAnsi="Calibri" w:cs="Calibri"/>
          <w:color w:val="000000"/>
        </w:rPr>
        <w:t>Skateboarding, using a scooter, or any other human-powered wheels</w:t>
      </w:r>
    </w:p>
    <w:p w14:paraId="0C9F8A19" w14:textId="77777777" w:rsidR="00920B8E" w:rsidRPr="00920B8E" w:rsidRDefault="00920B8E" w:rsidP="00920B8E">
      <w:pPr>
        <w:numPr>
          <w:ilvl w:val="0"/>
          <w:numId w:val="1"/>
        </w:numPr>
        <w:spacing w:after="0" w:line="240" w:lineRule="auto"/>
        <w:textAlignment w:val="baseline"/>
        <w:rPr>
          <w:rFonts w:ascii="Calibri" w:eastAsia="Times New Roman" w:hAnsi="Calibri" w:cs="Calibri"/>
          <w:color w:val="000000"/>
        </w:rPr>
      </w:pPr>
      <w:r w:rsidRPr="00920B8E">
        <w:rPr>
          <w:rFonts w:ascii="Calibri" w:eastAsia="Times New Roman" w:hAnsi="Calibri" w:cs="Calibri"/>
          <w:color w:val="000000"/>
        </w:rPr>
        <w:t>Using public transit such as AC Transit or BART</w:t>
      </w:r>
    </w:p>
    <w:p w14:paraId="5F81918F" w14:textId="77777777" w:rsidR="00920B8E" w:rsidRPr="00920B8E" w:rsidRDefault="00920B8E" w:rsidP="00920B8E">
      <w:pPr>
        <w:numPr>
          <w:ilvl w:val="0"/>
          <w:numId w:val="1"/>
        </w:numPr>
        <w:spacing w:after="0" w:line="240" w:lineRule="auto"/>
        <w:textAlignment w:val="baseline"/>
        <w:rPr>
          <w:rFonts w:ascii="Noto Sans Symbols" w:eastAsia="Times New Roman" w:hAnsi="Noto Sans Symbols" w:cs="Times New Roman"/>
          <w:color w:val="000000"/>
        </w:rPr>
      </w:pPr>
      <w:r w:rsidRPr="00920B8E">
        <w:rPr>
          <w:rFonts w:ascii="Calibri" w:eastAsia="Times New Roman" w:hAnsi="Calibri" w:cs="Calibri"/>
          <w:color w:val="000000"/>
        </w:rPr>
        <w:t>Yoga, jumping jacks, or other indoor physical activities</w:t>
      </w:r>
    </w:p>
    <w:p w14:paraId="08BA08CC" w14:textId="77777777" w:rsidR="00920B8E" w:rsidRPr="00920B8E" w:rsidRDefault="00920B8E" w:rsidP="00920B8E">
      <w:pPr>
        <w:spacing w:after="0" w:line="240" w:lineRule="auto"/>
        <w:rPr>
          <w:rFonts w:ascii="Times New Roman" w:eastAsia="Times New Roman" w:hAnsi="Times New Roman" w:cs="Times New Roman"/>
          <w:sz w:val="24"/>
          <w:szCs w:val="24"/>
        </w:rPr>
      </w:pPr>
    </w:p>
    <w:p w14:paraId="63F03886" w14:textId="2852787B" w:rsidR="00920B8E" w:rsidRPr="00920B8E" w:rsidRDefault="00920B8E" w:rsidP="00920B8E">
      <w:pPr>
        <w:spacing w:after="200" w:line="240" w:lineRule="auto"/>
        <w:rPr>
          <w:rFonts w:ascii="Times New Roman" w:eastAsia="Times New Roman" w:hAnsi="Times New Roman" w:cs="Times New Roman"/>
          <w:sz w:val="24"/>
          <w:szCs w:val="24"/>
        </w:rPr>
      </w:pPr>
      <w:r w:rsidRPr="00920B8E">
        <w:rPr>
          <w:rFonts w:ascii="Calibri" w:eastAsia="Times New Roman" w:hAnsi="Calibri" w:cs="Calibri"/>
          <w:color w:val="000000"/>
        </w:rPr>
        <w:t>The Golden Sneaker Contest offers an opportunity for every student to participate virtually this year to use the active options above for fun, exercise, or essential trips. Parents and guardians are encouraged to join their children for fun, even though parent activities will not be counted.</w:t>
      </w:r>
    </w:p>
    <w:p w14:paraId="11B55249" w14:textId="77777777" w:rsidR="00920B8E" w:rsidRPr="00920B8E" w:rsidRDefault="00920B8E" w:rsidP="00920B8E">
      <w:pPr>
        <w:spacing w:after="200" w:line="240" w:lineRule="auto"/>
        <w:rPr>
          <w:rFonts w:ascii="Times New Roman" w:eastAsia="Times New Roman" w:hAnsi="Times New Roman" w:cs="Times New Roman"/>
          <w:sz w:val="24"/>
          <w:szCs w:val="24"/>
        </w:rPr>
      </w:pPr>
      <w:r w:rsidRPr="00920B8E">
        <w:rPr>
          <w:rFonts w:ascii="Calibri" w:eastAsia="Times New Roman" w:hAnsi="Calibri" w:cs="Calibri"/>
          <w:color w:val="000000"/>
        </w:rPr>
        <w:t>Students will track their activity each day with their teacher, reporting if they did or did not participate in any active or shared transportation options or indoor physical activities. The classroom with the highest percentage of participation of students engaging in these activities will win special incentives for both students and teachers.</w:t>
      </w:r>
    </w:p>
    <w:p w14:paraId="742279AE" w14:textId="77777777" w:rsidR="00920B8E" w:rsidRPr="00920B8E" w:rsidRDefault="00920B8E" w:rsidP="00920B8E">
      <w:pPr>
        <w:spacing w:after="200" w:line="240" w:lineRule="auto"/>
        <w:rPr>
          <w:rFonts w:ascii="Times New Roman" w:eastAsia="Times New Roman" w:hAnsi="Times New Roman" w:cs="Times New Roman"/>
          <w:sz w:val="24"/>
          <w:szCs w:val="24"/>
        </w:rPr>
      </w:pPr>
      <w:r w:rsidRPr="00920B8E">
        <w:rPr>
          <w:rFonts w:ascii="Calibri" w:eastAsia="Times New Roman" w:hAnsi="Calibri" w:cs="Calibri"/>
          <w:color w:val="000000"/>
          <w:shd w:val="clear" w:color="auto" w:fill="FFFFFF"/>
        </w:rPr>
        <w:t xml:space="preserve">Alameda County’s Safe Routes to Schools program, sponsored by the Alameda County Transportation Commission, is a comprehensive, proven approach to get more students using active and shared transportation options safely to school and beyond. For more information, visit </w:t>
      </w:r>
      <w:hyperlink r:id="rId7" w:history="1">
        <w:r w:rsidRPr="00920B8E">
          <w:rPr>
            <w:rFonts w:ascii="Calibri" w:eastAsia="Times New Roman" w:hAnsi="Calibri" w:cs="Calibri"/>
            <w:color w:val="1155CC"/>
            <w:u w:val="single"/>
            <w:shd w:val="clear" w:color="auto" w:fill="FFFFFF"/>
          </w:rPr>
          <w:t>alamedacountysr2s.org. </w:t>
        </w:r>
      </w:hyperlink>
    </w:p>
    <w:p w14:paraId="69A30D22" w14:textId="77777777" w:rsidR="00920B8E" w:rsidRPr="00920B8E" w:rsidRDefault="00920B8E" w:rsidP="00920B8E">
      <w:pPr>
        <w:spacing w:after="200" w:line="240" w:lineRule="auto"/>
        <w:rPr>
          <w:rFonts w:ascii="Times New Roman" w:eastAsia="Times New Roman" w:hAnsi="Times New Roman" w:cs="Times New Roman"/>
          <w:sz w:val="24"/>
          <w:szCs w:val="24"/>
        </w:rPr>
      </w:pPr>
      <w:r w:rsidRPr="00920B8E">
        <w:rPr>
          <w:rFonts w:ascii="Calibri" w:eastAsia="Times New Roman" w:hAnsi="Calibri" w:cs="Calibri"/>
          <w:color w:val="000000"/>
        </w:rPr>
        <w:t xml:space="preserve">To find out more details or to get involved, contact </w:t>
      </w:r>
      <w:r w:rsidRPr="00920B8E">
        <w:rPr>
          <w:rFonts w:ascii="Calibri" w:eastAsia="Times New Roman" w:hAnsi="Calibri" w:cs="Calibri"/>
          <w:color w:val="000000"/>
          <w:shd w:val="clear" w:color="auto" w:fill="FFFF00"/>
        </w:rPr>
        <w:t>insert name</w:t>
      </w:r>
      <w:r w:rsidRPr="00920B8E">
        <w:rPr>
          <w:rFonts w:ascii="Calibri" w:eastAsia="Times New Roman" w:hAnsi="Calibri" w:cs="Calibri"/>
          <w:color w:val="000000"/>
        </w:rPr>
        <w:t xml:space="preserve"> at </w:t>
      </w:r>
      <w:r w:rsidRPr="00920B8E">
        <w:rPr>
          <w:rFonts w:ascii="Calibri" w:eastAsia="Times New Roman" w:hAnsi="Calibri" w:cs="Calibri"/>
          <w:color w:val="000000"/>
          <w:shd w:val="clear" w:color="auto" w:fill="FFFF00"/>
        </w:rPr>
        <w:t>insert phone number and/or email</w:t>
      </w:r>
      <w:r w:rsidRPr="00920B8E">
        <w:rPr>
          <w:rFonts w:ascii="Calibri" w:eastAsia="Times New Roman" w:hAnsi="Calibri" w:cs="Calibri"/>
          <w:color w:val="000000"/>
        </w:rPr>
        <w:t>.  </w:t>
      </w:r>
    </w:p>
    <w:p w14:paraId="2F3BB42F" w14:textId="77777777" w:rsidR="00920B8E" w:rsidRPr="00920B8E" w:rsidRDefault="00920B8E" w:rsidP="00920B8E">
      <w:pPr>
        <w:spacing w:after="200" w:line="240" w:lineRule="auto"/>
        <w:rPr>
          <w:rFonts w:ascii="Times New Roman" w:eastAsia="Times New Roman" w:hAnsi="Times New Roman" w:cs="Times New Roman"/>
          <w:sz w:val="24"/>
          <w:szCs w:val="24"/>
        </w:rPr>
      </w:pPr>
      <w:r w:rsidRPr="00920B8E">
        <w:rPr>
          <w:rFonts w:ascii="Calibri" w:eastAsia="Times New Roman" w:hAnsi="Calibri" w:cs="Calibri"/>
          <w:color w:val="000000"/>
        </w:rPr>
        <w:t>Good luck!</w:t>
      </w:r>
    </w:p>
    <w:p w14:paraId="5E3C12FC" w14:textId="77777777" w:rsidR="00BC1E08" w:rsidRDefault="00EF0D0F"/>
    <w:sectPr w:rsidR="00BC1E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FBF40" w14:textId="77777777" w:rsidR="00920B8E" w:rsidRDefault="00920B8E" w:rsidP="00920B8E">
      <w:pPr>
        <w:spacing w:after="0" w:line="240" w:lineRule="auto"/>
      </w:pPr>
      <w:r>
        <w:separator/>
      </w:r>
    </w:p>
  </w:endnote>
  <w:endnote w:type="continuationSeparator" w:id="0">
    <w:p w14:paraId="7FB8B2B6" w14:textId="77777777" w:rsidR="00920B8E" w:rsidRDefault="00920B8E" w:rsidP="0092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E01E1" w14:textId="77777777" w:rsidR="00920B8E" w:rsidRDefault="00920B8E" w:rsidP="00920B8E">
      <w:pPr>
        <w:spacing w:after="0" w:line="240" w:lineRule="auto"/>
      </w:pPr>
      <w:r>
        <w:separator/>
      </w:r>
    </w:p>
  </w:footnote>
  <w:footnote w:type="continuationSeparator" w:id="0">
    <w:p w14:paraId="20363A06" w14:textId="77777777" w:rsidR="00920B8E" w:rsidRDefault="00920B8E" w:rsidP="00920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343E9" w14:textId="715E6751" w:rsidR="00920B8E" w:rsidRDefault="00920B8E">
    <w:pPr>
      <w:pStyle w:val="Header"/>
    </w:pPr>
    <w:r>
      <w:rPr>
        <w:rFonts w:ascii="Calibri" w:hAnsi="Calibri" w:cs="Calibri"/>
        <w:noProof/>
        <w:color w:val="000000"/>
        <w:bdr w:val="none" w:sz="0" w:space="0" w:color="auto" w:frame="1"/>
      </w:rPr>
      <w:drawing>
        <wp:inline distT="0" distB="0" distL="0" distR="0" wp14:anchorId="2CF12C09" wp14:editId="7B3668C6">
          <wp:extent cx="1054100" cy="1231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231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252E0"/>
    <w:multiLevelType w:val="multilevel"/>
    <w:tmpl w:val="2474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8E"/>
    <w:rsid w:val="00322C41"/>
    <w:rsid w:val="00920B8E"/>
    <w:rsid w:val="00E4606D"/>
    <w:rsid w:val="00EF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D0A0"/>
  <w15:chartTrackingRefBased/>
  <w15:docId w15:val="{6DE2FD83-2EA5-4EA7-A598-52B388B7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0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B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0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0B8E"/>
    <w:rPr>
      <w:color w:val="0000FF"/>
      <w:u w:val="single"/>
    </w:rPr>
  </w:style>
  <w:style w:type="paragraph" w:styleId="Header">
    <w:name w:val="header"/>
    <w:basedOn w:val="Normal"/>
    <w:link w:val="HeaderChar"/>
    <w:uiPriority w:val="99"/>
    <w:unhideWhenUsed/>
    <w:rsid w:val="0092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B8E"/>
  </w:style>
  <w:style w:type="paragraph" w:styleId="Footer">
    <w:name w:val="footer"/>
    <w:basedOn w:val="Normal"/>
    <w:link w:val="FooterChar"/>
    <w:uiPriority w:val="99"/>
    <w:unhideWhenUsed/>
    <w:rsid w:val="0092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lamedacountysr2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Aszklar</dc:creator>
  <cp:keywords/>
  <dc:description/>
  <cp:lastModifiedBy>Kerry Aszklar</cp:lastModifiedBy>
  <cp:revision>2</cp:revision>
  <dcterms:created xsi:type="dcterms:W3CDTF">2021-02-18T06:14:00Z</dcterms:created>
  <dcterms:modified xsi:type="dcterms:W3CDTF">2021-02-18T06:14:00Z</dcterms:modified>
</cp:coreProperties>
</file>