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A525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color w:val="000000"/>
          <w:sz w:val="30"/>
          <w:szCs w:val="30"/>
        </w:rPr>
      </w:pPr>
      <w:r w:rsidRPr="007938FD">
        <w:rPr>
          <w:rFonts w:ascii="Whitney-Bold" w:hAnsi="Whitney-Bold" w:cs="Whitney-Bold"/>
          <w:b/>
          <w:bCs/>
          <w:color w:val="000000"/>
          <w:sz w:val="30"/>
          <w:szCs w:val="30"/>
        </w:rPr>
        <w:t>Safe Routes to School International Walk &amp; Roll Week</w:t>
      </w:r>
      <w:r>
        <w:rPr>
          <w:rFonts w:ascii="Whitney-Bold" w:hAnsi="Whitney-Bold" w:cs="Whitney-Bold"/>
          <w:b/>
          <w:bCs/>
          <w:color w:val="000000"/>
          <w:sz w:val="30"/>
          <w:szCs w:val="30"/>
        </w:rPr>
        <w:t xml:space="preserve"> </w:t>
      </w:r>
    </w:p>
    <w:p w14:paraId="47D98CEF" w14:textId="5BC174DE" w:rsidR="00EE5381" w:rsidRDefault="003E0524" w:rsidP="00EE5381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color w:val="000000"/>
          <w:sz w:val="30"/>
          <w:szCs w:val="30"/>
        </w:rPr>
      </w:pPr>
      <w:r>
        <w:rPr>
          <w:rFonts w:ascii="Whitney-Bold" w:hAnsi="Whitney-Bold" w:cs="Whitney-Bold"/>
          <w:b/>
          <w:bCs/>
          <w:color w:val="000000"/>
          <w:sz w:val="30"/>
          <w:szCs w:val="30"/>
        </w:rPr>
        <w:t>h</w:t>
      </w:r>
      <w:bookmarkStart w:id="0" w:name="_GoBack"/>
      <w:bookmarkEnd w:id="0"/>
      <w:r w:rsidR="00EE5381">
        <w:rPr>
          <w:rFonts w:ascii="Whitney-Bold" w:hAnsi="Whitney-Bold" w:cs="Whitney-Bold"/>
          <w:b/>
          <w:bCs/>
          <w:color w:val="000000"/>
          <w:sz w:val="30"/>
          <w:szCs w:val="30"/>
        </w:rPr>
        <w:t>E-Newsletter Template - Spanish</w:t>
      </w:r>
      <w:r w:rsidR="00EE5381" w:rsidRPr="007938FD">
        <w:rPr>
          <w:rFonts w:ascii="Whitney-Bold" w:hAnsi="Whitney-Bold" w:cs="Whitney-Bold"/>
          <w:b/>
          <w:bCs/>
          <w:color w:val="000000"/>
          <w:sz w:val="30"/>
          <w:szCs w:val="30"/>
        </w:rPr>
        <w:t xml:space="preserve"> </w:t>
      </w:r>
    </w:p>
    <w:p w14:paraId="0DB7A456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b/>
          <w:bCs/>
          <w:color w:val="000000"/>
          <w:sz w:val="28"/>
          <w:szCs w:val="28"/>
        </w:rPr>
      </w:pPr>
    </w:p>
    <w:p w14:paraId="709E7FF0" w14:textId="269A6F96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color w:val="000000"/>
          <w:sz w:val="21"/>
          <w:szCs w:val="21"/>
        </w:rPr>
      </w:pPr>
      <w:proofErr w:type="spellStart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>Únase</w:t>
      </w:r>
      <w:proofErr w:type="spellEnd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 xml:space="preserve"> a la </w:t>
      </w:r>
      <w:proofErr w:type="spellStart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>diversión</w:t>
      </w:r>
      <w:proofErr w:type="spellEnd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 xml:space="preserve"> de la International Walk and Roll Week</w:t>
      </w:r>
    </w:p>
    <w:p w14:paraId="4BF17D29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Whitney-Book" w:hAnsi="Whitney-Book" w:cs="Whitney-Book"/>
          <w:color w:val="000000"/>
          <w:sz w:val="21"/>
          <w:szCs w:val="21"/>
        </w:rPr>
        <w:t xml:space="preserve">De lunes 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viernes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, del 19 al 23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octubre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de 2020 </w:t>
      </w:r>
    </w:p>
    <w:p w14:paraId="0B9F1E84" w14:textId="521D5FD0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Whitney-Book" w:hAnsi="Whitney-Book" w:cs="Whitney-Book"/>
          <w:color w:val="000000"/>
          <w:sz w:val="21"/>
          <w:szCs w:val="21"/>
        </w:rPr>
        <w:t xml:space="preserve">Los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estudiantes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, padres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familia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y maestros de </w:t>
      </w:r>
      <w:r>
        <w:rPr>
          <w:rFonts w:ascii="Whitney-Book" w:hAnsi="Whitney-Book" w:cs="Whitney-Book"/>
          <w:color w:val="EE1C2E"/>
          <w:sz w:val="21"/>
          <w:szCs w:val="21"/>
        </w:rPr>
        <w:t>(</w:t>
      </w:r>
      <w:proofErr w:type="spellStart"/>
      <w:r>
        <w:rPr>
          <w:rFonts w:ascii="Whitney-Book" w:hAnsi="Whitney-Book" w:cs="Whitney-Book"/>
          <w:color w:val="EE1C2E"/>
          <w:sz w:val="21"/>
          <w:szCs w:val="21"/>
        </w:rPr>
        <w:t>nombre</w:t>
      </w:r>
      <w:proofErr w:type="spellEnd"/>
      <w:r>
        <w:rPr>
          <w:rFonts w:ascii="Whitney-Book" w:hAnsi="Whitney-Book" w:cs="Whitney-Book"/>
          <w:color w:val="EE1C2E"/>
          <w:sz w:val="21"/>
          <w:szCs w:val="21"/>
        </w:rPr>
        <w:t xml:space="preserve"> de la </w:t>
      </w:r>
      <w:proofErr w:type="spellStart"/>
      <w:r>
        <w:rPr>
          <w:rFonts w:ascii="Whitney-Book" w:hAnsi="Whitney-Book" w:cs="Whitney-Book"/>
          <w:color w:val="EE1C2E"/>
          <w:sz w:val="21"/>
          <w:szCs w:val="21"/>
        </w:rPr>
        <w:t>escuela</w:t>
      </w:r>
      <w:proofErr w:type="spellEnd"/>
      <w:r>
        <w:rPr>
          <w:rFonts w:ascii="Whitney-Book" w:hAnsi="Whitney-Book" w:cs="Whitney-Book"/>
          <w:color w:val="EE1C2E"/>
          <w:sz w:val="21"/>
          <w:szCs w:val="21"/>
        </w:rPr>
        <w:t xml:space="preserve">)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celebrarán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la International Walk and Roll Week del 19 al 23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octubre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.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Esta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es una gran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oportunidad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para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celebrar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nuestra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salud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, el medio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ambiente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y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nuestro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espíritu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escolar. Con las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sugerencias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incluidas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abajo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,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esperamos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que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participarán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todos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los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estudiantes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>.</w:t>
      </w:r>
    </w:p>
    <w:p w14:paraId="72625909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</w:p>
    <w:p w14:paraId="41FE991E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color w:val="000000"/>
          <w:sz w:val="21"/>
          <w:szCs w:val="21"/>
        </w:rPr>
      </w:pPr>
      <w:r>
        <w:rPr>
          <w:rFonts w:ascii="Whitney-Bold" w:hAnsi="Whitney-Bold" w:cs="Whitney-Bold"/>
          <w:b/>
          <w:bCs/>
          <w:color w:val="000000"/>
          <w:sz w:val="21"/>
          <w:szCs w:val="21"/>
        </w:rPr>
        <w:t>¿</w:t>
      </w:r>
      <w:proofErr w:type="spellStart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>Qué</w:t>
      </w:r>
      <w:proofErr w:type="spellEnd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 xml:space="preserve"> es lo que </w:t>
      </w:r>
      <w:proofErr w:type="spellStart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>está</w:t>
      </w:r>
      <w:proofErr w:type="spellEnd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>pasando</w:t>
      </w:r>
      <w:proofErr w:type="spellEnd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 xml:space="preserve">? </w:t>
      </w:r>
    </w:p>
    <w:p w14:paraId="5F44EEA3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9DDD"/>
          <w:sz w:val="21"/>
          <w:szCs w:val="21"/>
        </w:rPr>
        <w:t xml:space="preserve">» </w:t>
      </w:r>
      <w:r>
        <w:rPr>
          <w:rFonts w:ascii="Whitney-Book" w:hAnsi="Whitney-Book" w:cs="Whitney-Book"/>
          <w:color w:val="000000"/>
          <w:sz w:val="21"/>
          <w:szCs w:val="21"/>
        </w:rPr>
        <w:t>¡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Muchas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caminatas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y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viajes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bicicleta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! </w:t>
      </w:r>
    </w:p>
    <w:p w14:paraId="7283BBC7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9DDD"/>
          <w:sz w:val="21"/>
          <w:szCs w:val="21"/>
        </w:rPr>
        <w:t xml:space="preserve">» </w:t>
      </w:r>
      <w:r>
        <w:rPr>
          <w:rFonts w:ascii="Whitney-Book" w:hAnsi="Whitney-Book" w:cs="Whitney-Book"/>
          <w:color w:val="000000"/>
          <w:sz w:val="21"/>
          <w:szCs w:val="21"/>
        </w:rPr>
        <w:t>“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Pasaportes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”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individuales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para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estudiantes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con el fin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seguir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el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progreso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y registrar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actividades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>.</w:t>
      </w:r>
    </w:p>
    <w:p w14:paraId="42C7B5F5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9DDD"/>
          <w:sz w:val="21"/>
          <w:szCs w:val="21"/>
        </w:rPr>
        <w:t xml:space="preserve">» </w:t>
      </w:r>
      <w:r>
        <w:rPr>
          <w:rFonts w:ascii="Whitney-Book" w:hAnsi="Whitney-Book" w:cs="Whitney-Book"/>
          <w:color w:val="000000"/>
          <w:sz w:val="21"/>
          <w:szCs w:val="21"/>
        </w:rPr>
        <w:t>¡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Divertidos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días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temáticos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todos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los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días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>!</w:t>
      </w:r>
    </w:p>
    <w:p w14:paraId="029C4ACE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9DDD"/>
          <w:sz w:val="21"/>
          <w:szCs w:val="21"/>
        </w:rPr>
        <w:t xml:space="preserve">»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Actividades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que los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niños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pueden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llevar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cabo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su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comunidad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o dentro de sus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hogares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>.</w:t>
      </w:r>
    </w:p>
    <w:p w14:paraId="40EE694C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9DDD"/>
          <w:sz w:val="21"/>
          <w:szCs w:val="21"/>
        </w:rPr>
        <w:t xml:space="preserve">»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Sorteo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premios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para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niños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todas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las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edades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>.</w:t>
      </w:r>
    </w:p>
    <w:p w14:paraId="154A65C0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</w:p>
    <w:p w14:paraId="622E38C3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ld" w:hAnsi="Whitney-Bold" w:cs="Whitney-Bold"/>
          <w:b/>
          <w:bCs/>
          <w:color w:val="000000"/>
          <w:sz w:val="21"/>
          <w:szCs w:val="21"/>
        </w:rPr>
      </w:pPr>
      <w:r>
        <w:rPr>
          <w:rFonts w:ascii="Whitney-Bold" w:hAnsi="Whitney-Bold" w:cs="Whitney-Bold"/>
          <w:b/>
          <w:bCs/>
          <w:color w:val="000000"/>
          <w:sz w:val="21"/>
          <w:szCs w:val="21"/>
        </w:rPr>
        <w:t xml:space="preserve">¡Una </w:t>
      </w:r>
      <w:proofErr w:type="spellStart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>celebración</w:t>
      </w:r>
      <w:proofErr w:type="spellEnd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 xml:space="preserve"> con </w:t>
      </w:r>
      <w:proofErr w:type="spellStart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>distanciamiento</w:t>
      </w:r>
      <w:proofErr w:type="spellEnd"/>
      <w:r>
        <w:rPr>
          <w:rFonts w:ascii="Whitney-Bold" w:hAnsi="Whitney-Bold" w:cs="Whitney-Bold"/>
          <w:b/>
          <w:bCs/>
          <w:color w:val="000000"/>
          <w:sz w:val="21"/>
          <w:szCs w:val="21"/>
        </w:rPr>
        <w:t xml:space="preserve"> social!</w:t>
      </w:r>
    </w:p>
    <w:p w14:paraId="22446BA8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Mientras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los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estudiantes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aprenden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casa, tanto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ellos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como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sus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familias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deben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tomar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descansos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activos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a lo largo del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día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escolar.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Empiece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realizar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esta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saludable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costumbre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con la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divertida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experiencia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caminar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y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andar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bicicleta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su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comunidad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manteniendo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siempre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el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distanciamiento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físico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. </w:t>
      </w:r>
    </w:p>
    <w:p w14:paraId="35E2C534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</w:p>
    <w:p w14:paraId="57B42612" w14:textId="5E202998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  <w:r>
        <w:rPr>
          <w:rFonts w:ascii="Whitney-Book" w:hAnsi="Whitney-Book" w:cs="Whitney-Book"/>
          <w:color w:val="000000"/>
          <w:sz w:val="21"/>
          <w:szCs w:val="21"/>
        </w:rPr>
        <w:t>¡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Haga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clic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aquí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hyperlink r:id="rId4" w:history="1">
        <w:r w:rsidRPr="00EE5381">
          <w:rPr>
            <w:rStyle w:val="Hyperlink"/>
            <w:rFonts w:ascii="Whitney-Book" w:hAnsi="Whitney-Book" w:cs="Whitney-Book"/>
            <w:sz w:val="21"/>
            <w:szCs w:val="21"/>
          </w:rPr>
          <w:t>https://rb.gy/wfut6g</w:t>
        </w:r>
      </w:hyperlink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para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descargar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el “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pasaporte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” y registrar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su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actividad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! Los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estudiantes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que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llenen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el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pasaporte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pueden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participar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el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sorteo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premios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– un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monopatín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y un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casco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para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estudiantes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primaria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, y una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tarjeta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de regalo de una tienda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artículos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deportivos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para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estudiantes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de la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escuela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secundaria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. Los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estudiantes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pueden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enviar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por email una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fotografía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su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pasaporte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debidamente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llenado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a </w:t>
      </w:r>
      <w:hyperlink r:id="rId5" w:history="1">
        <w:r w:rsidRPr="00EE5381">
          <w:rPr>
            <w:rStyle w:val="Hyperlink"/>
            <w:rFonts w:ascii="Whitney-Book" w:hAnsi="Whitney-Book" w:cs="Whitney-Book"/>
            <w:sz w:val="21"/>
            <w:szCs w:val="21"/>
          </w:rPr>
          <w:t>info@alamedacountysr2s.org</w:t>
        </w:r>
      </w:hyperlink>
      <w:r>
        <w:rPr>
          <w:rFonts w:ascii="Whitney-Book" w:hAnsi="Whitney-Book" w:cs="Whitney-Book"/>
          <w:color w:val="0000FF"/>
          <w:sz w:val="21"/>
          <w:szCs w:val="21"/>
        </w:rPr>
        <w:t xml:space="preserve">, </w:t>
      </w:r>
      <w:r>
        <w:rPr>
          <w:rFonts w:ascii="Whitney-Book" w:hAnsi="Whitney-Book" w:cs="Whitney-Book"/>
          <w:color w:val="000000"/>
          <w:sz w:val="21"/>
          <w:szCs w:val="21"/>
        </w:rPr>
        <w:t xml:space="preserve">o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enviar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la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foto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por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mensaje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de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texto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al (510) 459-4137.</w:t>
      </w:r>
    </w:p>
    <w:p w14:paraId="352553A3" w14:textId="77777777" w:rsidR="00EE5381" w:rsidRDefault="00EE5381" w:rsidP="00EE5381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color w:val="000000"/>
          <w:sz w:val="21"/>
          <w:szCs w:val="21"/>
        </w:rPr>
      </w:pPr>
    </w:p>
    <w:p w14:paraId="7406588C" w14:textId="4F999607" w:rsidR="00EE5381" w:rsidRPr="007938FD" w:rsidRDefault="00EE5381" w:rsidP="00EE538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Whitney-Book" w:hAnsi="Whitney-Book" w:cs="Whitney-Book"/>
          <w:color w:val="000000"/>
          <w:sz w:val="21"/>
          <w:szCs w:val="21"/>
        </w:rPr>
        <w:t>¡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Publique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una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foto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divertida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las redes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sociales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para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celebrar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la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semana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! ¡No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olvide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usar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el Tag </w:t>
      </w:r>
      <w:hyperlink r:id="rId6" w:history="1">
        <w:r w:rsidRPr="00EE5381">
          <w:rPr>
            <w:rStyle w:val="Hyperlink"/>
            <w:rFonts w:ascii="Whitney-Book" w:hAnsi="Whitney-Book" w:cs="Whitney-Book"/>
            <w:sz w:val="21"/>
            <w:szCs w:val="21"/>
          </w:rPr>
          <w:t>@AlamedaCoSR2S</w:t>
        </w:r>
      </w:hyperlink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Twitter y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publicar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Facebook </w:t>
      </w:r>
      <w:proofErr w:type="spellStart"/>
      <w:r>
        <w:rPr>
          <w:rFonts w:ascii="Whitney-Book" w:hAnsi="Whitney-Book" w:cs="Whitney-Book"/>
          <w:color w:val="000000"/>
          <w:sz w:val="21"/>
          <w:szCs w:val="21"/>
        </w:rPr>
        <w:t>en</w:t>
      </w:r>
      <w:proofErr w:type="spellEnd"/>
      <w:r>
        <w:rPr>
          <w:rFonts w:ascii="Whitney-Book" w:hAnsi="Whitney-Book" w:cs="Whitney-Book"/>
          <w:color w:val="000000"/>
          <w:sz w:val="21"/>
          <w:szCs w:val="21"/>
        </w:rPr>
        <w:t xml:space="preserve"> </w:t>
      </w:r>
      <w:hyperlink r:id="rId7" w:history="1">
        <w:r w:rsidRPr="00EE5381">
          <w:rPr>
            <w:rStyle w:val="Hyperlink"/>
            <w:rFonts w:ascii="Whitney-Book" w:hAnsi="Whitney-Book" w:cs="Whitney-Book"/>
            <w:sz w:val="21"/>
            <w:szCs w:val="21"/>
          </w:rPr>
          <w:t>facebook.com/</w:t>
        </w:r>
        <w:proofErr w:type="spellStart"/>
        <w:r w:rsidRPr="00EE5381">
          <w:rPr>
            <w:rStyle w:val="Hyperlink"/>
            <w:rFonts w:ascii="Whitney-Book" w:hAnsi="Whitney-Book" w:cs="Whitney-Book"/>
            <w:sz w:val="21"/>
            <w:szCs w:val="21"/>
          </w:rPr>
          <w:t>saferoutestoschool</w:t>
        </w:r>
        <w:proofErr w:type="spellEnd"/>
      </w:hyperlink>
      <w:r>
        <w:rPr>
          <w:rFonts w:ascii="Whitney-Book" w:hAnsi="Whitney-Book" w:cs="Whitney-Book"/>
          <w:color w:val="0000FF"/>
          <w:sz w:val="21"/>
          <w:szCs w:val="21"/>
        </w:rPr>
        <w:t>.</w:t>
      </w:r>
    </w:p>
    <w:p w14:paraId="3C78ECFF" w14:textId="77777777" w:rsidR="00BC1E08" w:rsidRDefault="003E0524"/>
    <w:sectPr w:rsidR="00BC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81"/>
    <w:rsid w:val="00322C41"/>
    <w:rsid w:val="003E0524"/>
    <w:rsid w:val="00E4606D"/>
    <w:rsid w:val="00E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5727"/>
  <w15:chartTrackingRefBased/>
  <w15:docId w15:val="{851687C2-1509-42D3-919F-FDF3C18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aferoutesto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lamedacosr2s?lang=en" TargetMode="External"/><Relationship Id="rId5" Type="http://schemas.openxmlformats.org/officeDocument/2006/relationships/hyperlink" Target="mailto:info@alamedacountysr2s.org" TargetMode="External"/><Relationship Id="rId4" Type="http://schemas.openxmlformats.org/officeDocument/2006/relationships/hyperlink" Target="https://alamedacountysr2s.org/our-services/plan-an-event/iwr2s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Aszklar</dc:creator>
  <cp:keywords/>
  <dc:description/>
  <cp:lastModifiedBy>Kerry Aszklar</cp:lastModifiedBy>
  <cp:revision>1</cp:revision>
  <dcterms:created xsi:type="dcterms:W3CDTF">2020-09-23T19:27:00Z</dcterms:created>
  <dcterms:modified xsi:type="dcterms:W3CDTF">2020-09-23T19:34:00Z</dcterms:modified>
</cp:coreProperties>
</file>